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BE63A">
      <w:pPr>
        <w:pStyle w:val="2"/>
        <w:pageBreakBefore w:val="0"/>
        <w:kinsoku/>
        <w:wordWrap/>
        <w:overflowPunct/>
        <w:topLinePunct w:val="0"/>
        <w:autoSpaceDE/>
        <w:autoSpaceDN/>
        <w:bidi w:val="0"/>
        <w:adjustRightInd/>
        <w:snapToGrid/>
        <w:spacing w:line="30" w:lineRule="atLeas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哆哆音乐</w:t>
      </w:r>
      <w:r>
        <w:rPr>
          <w:rFonts w:hint="eastAsia" w:ascii="宋体" w:hAnsi="宋体" w:eastAsia="宋体" w:cs="宋体"/>
          <w:sz w:val="24"/>
          <w:szCs w:val="24"/>
        </w:rPr>
        <w:t>隐私政策</w:t>
      </w:r>
    </w:p>
    <w:p w14:paraId="0DAB0F6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sz w:val="24"/>
          <w:szCs w:val="24"/>
          <w:lang w:val="en-US" w:eastAsia="zh-CN"/>
        </w:rPr>
        <w:t>开发者名称：</w:t>
      </w:r>
      <w:r>
        <w:rPr>
          <w:rFonts w:hint="eastAsia" w:ascii="宋体" w:hAnsi="宋体" w:eastAsia="宋体" w:cs="宋体"/>
          <w:i w:val="0"/>
          <w:iCs w:val="0"/>
          <w:caps w:val="0"/>
          <w:spacing w:val="0"/>
          <w:kern w:val="0"/>
          <w:sz w:val="24"/>
          <w:szCs w:val="24"/>
          <w:shd w:val="clear" w:fill="FFFFFF"/>
          <w:lang w:val="en-US" w:eastAsia="zh-CN" w:bidi="ar"/>
        </w:rPr>
        <w:t>福建冠悦网络科技有限公司</w:t>
      </w:r>
    </w:p>
    <w:p w14:paraId="52E386A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App名称：哆哆音乐</w:t>
      </w:r>
    </w:p>
    <w:p w14:paraId="71E9B96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联系方式：1584459679@qq.com或13634146896</w:t>
      </w:r>
    </w:p>
    <w:p w14:paraId="285FDD9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default"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注册地址：福建省福州市闽侯县上街镇乌龙江南大道30号福州清华紫光科技园-海峡科技研发区1-4#11层1105室</w:t>
      </w:r>
    </w:p>
    <w:p w14:paraId="03673C6E">
      <w:pPr>
        <w:pStyle w:val="5"/>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20" w:afterAutospacing="0" w:line="360" w:lineRule="auto"/>
        <w:ind w:left="0" w:firstLine="420" w:firstLineChars="0"/>
        <w:textAlignment w:val="auto"/>
        <w:rPr>
          <w:rFonts w:hint="eastAsia" w:ascii="宋体" w:hAnsi="宋体" w:eastAsia="宋体" w:cs="宋体"/>
          <w:b w:val="0"/>
          <w:bCs w:val="0"/>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sz w:val="24"/>
          <w:szCs w:val="24"/>
          <w:shd w:val="clear" w:fill="FFFFFF"/>
        </w:rPr>
        <w:t>【前言】</w:t>
      </w:r>
      <w:r>
        <w:rPr>
          <w:rFonts w:hint="eastAsia" w:ascii="宋体" w:hAnsi="宋体" w:eastAsia="宋体" w:cs="宋体"/>
          <w:b w:val="0"/>
          <w:bCs w:val="0"/>
          <w:i w:val="0"/>
          <w:iCs w:val="0"/>
          <w:caps w:val="0"/>
          <w:spacing w:val="0"/>
          <w:kern w:val="0"/>
          <w:sz w:val="24"/>
          <w:szCs w:val="24"/>
          <w:shd w:val="clear" w:fill="FFFFFF"/>
          <w:lang w:val="en-US" w:eastAsia="zh-CN" w:bidi="ar"/>
        </w:rPr>
        <w:t>欢迎使用 “哆哆音乐”（指哆哆音乐移动应用产品、小程序，以下称 “哆哆音乐”）提供的服务！我们深知个人信息对您之重要性，以下庄严承诺保护您使用哆哆音乐的个人信息及隐私安全。您在使用哆哆音乐服务时，我们可能会收集和使用您的相关个人信息。我们希望通过《哆哆音乐隐私政策》，向您说明在收集和使用您的相关个人信息时对应的处理规则等相关事宜，以便更好地保障您的权益。</w:t>
      </w:r>
    </w:p>
    <w:p w14:paraId="258A48BD">
      <w:pPr>
        <w:pStyle w:val="5"/>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20" w:afterAutospacing="0" w:line="360" w:lineRule="auto"/>
        <w:ind w:left="0" w:firstLine="420" w:firstLineChars="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您同意隐私政策仅代表您已了解应用提供的功能，以及功能运行所需的必要个人信息，并不代表您已同意我们会收集非必要个人信息，非必要个人信息会根据您使用过程中的授权情况单独征求您的同意。</w:t>
      </w:r>
    </w:p>
    <w:p w14:paraId="01AA176F">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spacing w:val="0"/>
          <w:kern w:val="0"/>
          <w:sz w:val="24"/>
          <w:szCs w:val="24"/>
          <w:shd w:val="clear" w:fill="FFFFFF"/>
          <w:lang w:val="en-US" w:eastAsia="zh-CN" w:bidi="ar"/>
        </w:rPr>
        <w:t>相应设备权限并不会默认开启，当涉及重要或敏感的设备权限时，我们会在您使用到相应业务功能时，另行弹窗再次征得您的同意后开启；权限开启后，您还可以随时通过设备设置关闭权限；您不同意开启权限，将不会影响其他非相关业务功能的单独使用。针对个人敏感信息，我们会单独征得您的同意后进行处理。</w:t>
      </w:r>
    </w:p>
    <w:p w14:paraId="7F0D0D0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420" w:firstLineChars="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特别提示】请您在使用哆哆音乐前，仔细阅读（未成年人请在监护人陪同下阅读）并了解本政策（特别是字体加粗的内容），您应该重点阅读，在确认充分理解并同意后再开始使用。如果您不同意本政策的内容，将导致哆哆音乐服务无法正常运行。</w:t>
      </w:r>
    </w:p>
    <w:p w14:paraId="5ECA3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本政策将帮助您了解以下内容：</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一、我们如何收集和使用个人信息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二、我们如何如何使用 COOKIES 或同类技术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三、我们可能共享、转让和披露的个人信息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四、我们如何如何存储和保护个人信息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五、如何管理您的个人信息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六、第三方服务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七、未成年人保护</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八、隐私政策的适用范围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九、变更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十、如何联系我们</w:t>
      </w:r>
    </w:p>
    <w:p w14:paraId="6B6C9C37">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360" w:lineRule="auto"/>
        <w:ind w:left="0" w:firstLine="0"/>
        <w:textAlignment w:val="auto"/>
        <w:rPr>
          <w:rFonts w:hint="eastAsia" w:ascii="宋体" w:hAnsi="宋体" w:eastAsia="宋体" w:cs="宋体"/>
          <w:sz w:val="24"/>
          <w:szCs w:val="24"/>
        </w:rPr>
      </w:pPr>
      <w:r>
        <w:rPr>
          <w:rFonts w:hint="eastAsia" w:ascii="宋体" w:hAnsi="宋体" w:eastAsia="宋体" w:cs="宋体"/>
          <w:b/>
          <w:bCs/>
          <w:i w:val="0"/>
          <w:iCs w:val="0"/>
          <w:caps w:val="0"/>
          <w:spacing w:val="0"/>
          <w:sz w:val="24"/>
          <w:szCs w:val="24"/>
          <w:shd w:val="clear" w:fill="FFFFFF"/>
        </w:rPr>
        <w:t>一、我们如何收集和使用个人信息</w:t>
      </w:r>
    </w:p>
    <w:p w14:paraId="3D0D5FC8">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哆哆音乐重视用户的隐私。您在使用我们的服务时，我们可能会收集和使用您的相关信息。我们收集您的个人信息主要是为了您和其他用户能够更容易和更满意地使用哆哆音乐。这些信息有助于我们实现向所有的互联网用户提供安全上网的目标。</w:t>
      </w:r>
    </w:p>
    <w:p w14:paraId="53BA4468">
      <w:pPr>
        <w:pStyle w:val="5"/>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after="60" w:afterAutospacing="0" w:line="360" w:lineRule="auto"/>
        <w:ind w:left="0" w:firstLine="0"/>
        <w:textAlignment w:val="auto"/>
        <w:rPr>
          <w:rFonts w:hint="eastAsia" w:ascii="宋体" w:hAnsi="宋体" w:eastAsia="宋体" w:cs="宋体"/>
          <w:b w:val="0"/>
          <w:bCs w:val="0"/>
          <w:i w:val="0"/>
          <w:iCs w:val="0"/>
          <w:caps w:val="0"/>
          <w:spacing w:val="0"/>
          <w:sz w:val="24"/>
          <w:szCs w:val="24"/>
        </w:rPr>
      </w:pPr>
      <w:r>
        <w:rPr>
          <w:rFonts w:hint="eastAsia" w:ascii="宋体" w:hAnsi="宋体" w:eastAsia="宋体" w:cs="宋体"/>
          <w:b w:val="0"/>
          <w:bCs w:val="0"/>
          <w:i w:val="0"/>
          <w:iCs w:val="0"/>
          <w:caps w:val="0"/>
          <w:spacing w:val="0"/>
          <w:sz w:val="24"/>
          <w:szCs w:val="24"/>
          <w:shd w:val="clear" w:fill="FFFFFF"/>
        </w:rPr>
        <w:t xml:space="preserve">(一) </w:t>
      </w:r>
      <w:r>
        <w:rPr>
          <w:rFonts w:hint="eastAsia" w:ascii="宋体" w:hAnsi="宋体" w:eastAsia="宋体" w:cs="宋体"/>
          <w:b/>
          <w:bCs/>
          <w:i w:val="0"/>
          <w:iCs w:val="0"/>
          <w:caps w:val="0"/>
          <w:spacing w:val="0"/>
          <w:sz w:val="24"/>
          <w:szCs w:val="24"/>
          <w:shd w:val="clear" w:fill="FFFFFF"/>
        </w:rPr>
        <w:t>我们将通过以下途径收集和获取您的个人信息：</w:t>
      </w:r>
    </w:p>
    <w:p w14:paraId="4436A46D">
      <w:pPr>
        <w:keepNext w:val="0"/>
        <w:keepLines w:val="0"/>
        <w:pageBreakBefore w:val="0"/>
        <w:widowControl/>
        <w:numPr>
          <w:ilvl w:val="0"/>
          <w:numId w:val="0"/>
        </w:numPr>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firstLine="420" w:firstLineChars="0"/>
        <w:jc w:val="left"/>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222222"/>
          <w:spacing w:val="0"/>
          <w:kern w:val="0"/>
          <w:sz w:val="24"/>
          <w:szCs w:val="24"/>
          <w:shd w:val="clear" w:fill="FFFFFF"/>
          <w:lang w:val="en-US" w:eastAsia="zh-CN" w:bidi="ar"/>
        </w:rPr>
        <w:t>1.您提供的信息。例如</w:t>
      </w:r>
      <w:r>
        <w:rPr>
          <w:rFonts w:hint="eastAsia" w:ascii="宋体" w:hAnsi="宋体" w:eastAsia="宋体" w:cs="宋体"/>
          <w:b w:val="0"/>
          <w:bCs w:val="0"/>
          <w:i w:val="0"/>
          <w:iCs w:val="0"/>
          <w:caps w:val="0"/>
          <w:color w:val="222222"/>
          <w:spacing w:val="0"/>
          <w:kern w:val="0"/>
          <w:sz w:val="24"/>
          <w:szCs w:val="24"/>
          <w:shd w:val="clear" w:fill="FFFFFF"/>
          <w:lang w:val="en-US" w:eastAsia="zh-CN" w:bidi="ar"/>
        </w:rPr>
        <w:t>：</w:t>
      </w:r>
    </w:p>
    <w:p w14:paraId="2603ACB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lang w:val="en-US" w:eastAsia="zh-CN"/>
        </w:rPr>
        <w:t>1</w:t>
      </w: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您在注册</w:t>
      </w:r>
      <w:r>
        <w:rPr>
          <w:rFonts w:hint="eastAsia" w:ascii="宋体" w:hAnsi="宋体" w:eastAsia="宋体" w:cs="宋体"/>
          <w:i w:val="0"/>
          <w:iCs w:val="0"/>
          <w:caps w:val="0"/>
          <w:color w:val="222222"/>
          <w:spacing w:val="0"/>
          <w:sz w:val="24"/>
          <w:szCs w:val="24"/>
          <w:shd w:val="clear" w:fill="FFFFFF"/>
          <w:lang w:eastAsia="zh-CN"/>
        </w:rPr>
        <w:t>哆哆音乐</w:t>
      </w:r>
      <w:r>
        <w:rPr>
          <w:rFonts w:hint="eastAsia" w:ascii="宋体" w:hAnsi="宋体" w:eastAsia="宋体" w:cs="宋体"/>
          <w:i w:val="0"/>
          <w:iCs w:val="0"/>
          <w:caps w:val="0"/>
          <w:color w:val="222222"/>
          <w:spacing w:val="0"/>
          <w:sz w:val="24"/>
          <w:szCs w:val="24"/>
          <w:shd w:val="clear" w:fill="FFFFFF"/>
        </w:rPr>
        <w:t>账户或使用</w:t>
      </w:r>
      <w:r>
        <w:rPr>
          <w:rFonts w:hint="eastAsia" w:ascii="宋体" w:hAnsi="宋体" w:eastAsia="宋体" w:cs="宋体"/>
          <w:i w:val="0"/>
          <w:iCs w:val="0"/>
          <w:caps w:val="0"/>
          <w:color w:val="222222"/>
          <w:spacing w:val="0"/>
          <w:sz w:val="24"/>
          <w:szCs w:val="24"/>
          <w:shd w:val="clear" w:fill="FFFFFF"/>
          <w:lang w:eastAsia="zh-CN"/>
        </w:rPr>
        <w:t>哆哆音乐</w:t>
      </w:r>
      <w:r>
        <w:rPr>
          <w:rFonts w:hint="eastAsia" w:ascii="宋体" w:hAnsi="宋体" w:eastAsia="宋体" w:cs="宋体"/>
          <w:i w:val="0"/>
          <w:iCs w:val="0"/>
          <w:caps w:val="0"/>
          <w:color w:val="222222"/>
          <w:spacing w:val="0"/>
          <w:sz w:val="24"/>
          <w:szCs w:val="24"/>
          <w:shd w:val="clear" w:fill="FFFFFF"/>
        </w:rPr>
        <w:t>服务时，向我们提供的信息；</w:t>
      </w:r>
    </w:p>
    <w:p w14:paraId="5F5C1AA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0" w:line="360" w:lineRule="auto"/>
        <w:ind w:firstLine="420" w:firstLineChars="0"/>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lang w:val="en-US" w:eastAsia="zh-CN"/>
        </w:rPr>
        <w:t>2</w:t>
      </w:r>
      <w:r>
        <w:rPr>
          <w:rFonts w:hint="eastAsia" w:ascii="宋体" w:hAnsi="宋体" w:eastAsia="宋体" w:cs="宋体"/>
          <w:i w:val="0"/>
          <w:iCs w:val="0"/>
          <w:caps w:val="0"/>
          <w:color w:val="222222"/>
          <w:spacing w:val="0"/>
          <w:sz w:val="24"/>
          <w:szCs w:val="24"/>
          <w:shd w:val="clear" w:fill="FFFFFF"/>
          <w:lang w:eastAsia="zh-CN"/>
        </w:rPr>
        <w:t>）</w:t>
      </w:r>
      <w:r>
        <w:rPr>
          <w:rFonts w:hint="eastAsia" w:ascii="宋体" w:hAnsi="宋体" w:eastAsia="宋体" w:cs="宋体"/>
          <w:i w:val="0"/>
          <w:iCs w:val="0"/>
          <w:caps w:val="0"/>
          <w:color w:val="222222"/>
          <w:spacing w:val="0"/>
          <w:sz w:val="24"/>
          <w:szCs w:val="24"/>
          <w:shd w:val="clear" w:fill="FFFFFF"/>
        </w:rPr>
        <w:t>您通过我们的服务向其他方提供的共享信息，以及您使用我们的服务时所储存的信息。</w:t>
      </w:r>
    </w:p>
    <w:p w14:paraId="72E46064">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firstLine="420" w:firstLineChars="0"/>
        <w:jc w:val="left"/>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请注意，如您在哆哆音乐服务中其他用户可见的公共区域内上传或发布的信息中、您对其他人上传或发布信息做出的回应中公开您的信息，该信息可能会被他人收集并加以使用。当您发现他人不正当地收集或使用您的信息时，可通过本政策 “如何联系我们” 章节所列的反馈渠道联系我们。</w:t>
      </w:r>
    </w:p>
    <w:p w14:paraId="3C12D071">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firstLine="420" w:firstLineChars="0"/>
        <w:jc w:val="left"/>
        <w:textAlignment w:val="auto"/>
        <w:rPr>
          <w:rFonts w:hint="eastAsia" w:ascii="宋体" w:hAnsi="宋体" w:eastAsia="宋体" w:cs="宋体"/>
          <w:i w:val="0"/>
          <w:iCs w:val="0"/>
          <w:caps w:val="0"/>
          <w:color w:val="222222"/>
          <w:spacing w:val="0"/>
          <w:kern w:val="0"/>
          <w:sz w:val="24"/>
          <w:szCs w:val="24"/>
          <w:shd w:val="clear" w:fill="FFFFFF"/>
          <w:lang w:val="en-US" w:eastAsia="zh-CN" w:bidi="ar"/>
        </w:rPr>
      </w:pPr>
      <w:r>
        <w:rPr>
          <w:rStyle w:val="13"/>
          <w:rFonts w:hint="eastAsia" w:ascii="宋体" w:hAnsi="宋体" w:eastAsia="宋体" w:cs="宋体"/>
          <w:b w:val="0"/>
          <w:bCs w:val="0"/>
          <w:i w:val="0"/>
          <w:iCs w:val="0"/>
          <w:caps w:val="0"/>
          <w:color w:val="222222"/>
          <w:spacing w:val="0"/>
          <w:kern w:val="0"/>
          <w:sz w:val="24"/>
          <w:szCs w:val="24"/>
          <w:shd w:val="clear" w:fill="FFFFFF"/>
          <w:lang w:val="en-US" w:eastAsia="zh-CN" w:bidi="ar"/>
        </w:rPr>
        <w:t>2.我们获取的您的信息</w:t>
      </w:r>
      <w:r>
        <w:rPr>
          <w:rFonts w:hint="eastAsia" w:ascii="宋体" w:hAnsi="宋体" w:eastAsia="宋体" w:cs="宋体"/>
          <w:i w:val="0"/>
          <w:iCs w:val="0"/>
          <w:caps w:val="0"/>
          <w:color w:val="222222"/>
          <w:spacing w:val="0"/>
          <w:kern w:val="0"/>
          <w:sz w:val="24"/>
          <w:szCs w:val="24"/>
          <w:shd w:val="clear" w:fill="FFFFFF"/>
          <w:lang w:val="en-US" w:eastAsia="zh-CN" w:bidi="ar"/>
        </w:rPr>
        <w:t>：您在使用哆哆音乐服务时，我们会收集、记录您使用哆哆音乐服务时的信息，包括日志信息、位置信息、设备的信息。</w:t>
      </w:r>
    </w:p>
    <w:p w14:paraId="68B7E4C3">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bCs/>
          <w:i w:val="0"/>
          <w:iCs w:val="0"/>
          <w:caps w:val="0"/>
          <w:spacing w:val="0"/>
          <w:sz w:val="24"/>
          <w:szCs w:val="24"/>
          <w:shd w:val="clear" w:fill="FFFFFF"/>
        </w:rPr>
      </w:pPr>
      <w:r>
        <w:rPr>
          <w:rFonts w:hint="eastAsia" w:ascii="宋体" w:hAnsi="宋体" w:eastAsia="宋体" w:cs="宋体"/>
          <w:b w:val="0"/>
          <w:bCs w:val="0"/>
          <w:i w:val="0"/>
          <w:iCs w:val="0"/>
          <w:caps w:val="0"/>
          <w:spacing w:val="0"/>
          <w:sz w:val="24"/>
          <w:szCs w:val="24"/>
          <w:shd w:val="clear" w:fill="FFFFFF"/>
        </w:rPr>
        <w:t xml:space="preserve">(二) </w:t>
      </w:r>
      <w:r>
        <w:rPr>
          <w:rFonts w:hint="eastAsia" w:ascii="宋体" w:hAnsi="宋体" w:eastAsia="宋体" w:cs="宋体"/>
          <w:b/>
          <w:bCs/>
          <w:i w:val="0"/>
          <w:iCs w:val="0"/>
          <w:caps w:val="0"/>
          <w:spacing w:val="0"/>
          <w:sz w:val="24"/>
          <w:szCs w:val="24"/>
          <w:shd w:val="clear" w:fill="FFFFFF"/>
        </w:rPr>
        <w:t>我们会出于以下目的，收集和使用您以下类型的个人信息：</w:t>
      </w:r>
    </w:p>
    <w:p w14:paraId="31EE6E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eastAsia="Arial" w:cs="Arial"/>
          <w:b/>
          <w:bCs/>
          <w:i w:val="0"/>
          <w:iCs w:val="0"/>
          <w:caps w:val="0"/>
          <w:color w:val="333333"/>
          <w:spacing w:val="0"/>
          <w:sz w:val="24"/>
          <w:szCs w:val="24"/>
        </w:rPr>
      </w:pPr>
      <w:r>
        <w:rPr>
          <w:rStyle w:val="13"/>
          <w:rFonts w:hint="default" w:ascii="Arial" w:hAnsi="Arial" w:eastAsia="Arial" w:cs="Arial"/>
          <w:b/>
          <w:bCs/>
          <w:i w:val="0"/>
          <w:iCs w:val="0"/>
          <w:caps w:val="0"/>
          <w:color w:val="333333"/>
          <w:spacing w:val="0"/>
          <w:sz w:val="24"/>
          <w:szCs w:val="24"/>
          <w:shd w:val="clear" w:fill="FFFFFF"/>
        </w:rPr>
        <w:t>联系人信息</w:t>
      </w:r>
      <w:r>
        <w:rPr>
          <w:rFonts w:hint="default" w:ascii="Arial" w:hAnsi="Arial" w:eastAsia="Arial" w:cs="Arial"/>
          <w:b/>
          <w:bCs/>
          <w:i w:val="0"/>
          <w:iCs w:val="0"/>
          <w:caps w:val="0"/>
          <w:color w:val="333333"/>
          <w:spacing w:val="0"/>
          <w:sz w:val="24"/>
          <w:szCs w:val="24"/>
          <w:shd w:val="clear" w:fill="FFFFFF"/>
        </w:rPr>
        <w:t>‌</w:t>
      </w:r>
    </w:p>
    <w:p w14:paraId="64987B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60" w:leftChars="0" w:right="0" w:rightChars="0" w:firstLine="420" w:firstLineChars="0"/>
        <w:jc w:val="left"/>
      </w:pPr>
      <w:r>
        <w:rPr>
          <w:rFonts w:hint="default" w:ascii="Arial" w:hAnsi="Arial" w:eastAsia="Arial" w:cs="Arial"/>
          <w:i w:val="0"/>
          <w:iCs w:val="0"/>
          <w:caps w:val="0"/>
          <w:color w:val="333333"/>
          <w:spacing w:val="0"/>
          <w:sz w:val="24"/>
          <w:szCs w:val="24"/>
          <w:shd w:val="clear" w:fill="FFFFFF"/>
        </w:rPr>
        <w:t>‌</w:t>
      </w:r>
      <w:r>
        <w:rPr>
          <w:rStyle w:val="13"/>
          <w:rFonts w:hint="default" w:ascii="Arial" w:hAnsi="Arial" w:eastAsia="Arial" w:cs="Arial"/>
          <w:b/>
          <w:bCs/>
          <w:i w:val="0"/>
          <w:iCs w:val="0"/>
          <w:caps w:val="0"/>
          <w:color w:val="333333"/>
          <w:spacing w:val="0"/>
          <w:sz w:val="24"/>
          <w:szCs w:val="24"/>
          <w:shd w:val="clear" w:fill="FFFFFF"/>
        </w:rPr>
        <w:t>内容</w:t>
      </w:r>
      <w:r>
        <w:rPr>
          <w:rFonts w:hint="default" w:ascii="Arial" w:hAnsi="Arial" w:eastAsia="Arial" w:cs="Arial"/>
          <w:i w:val="0"/>
          <w:iCs w:val="0"/>
          <w:caps w:val="0"/>
          <w:color w:val="333333"/>
          <w:spacing w:val="0"/>
          <w:sz w:val="24"/>
          <w:szCs w:val="24"/>
          <w:shd w:val="clear" w:fill="FFFFFF"/>
        </w:rPr>
        <w:t>‌：联系人电话号码</w:t>
      </w:r>
    </w:p>
    <w:p w14:paraId="5EF4F1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60" w:leftChars="0" w:right="0" w:rightChars="0" w:firstLine="420" w:firstLineChars="0"/>
        <w:jc w:val="left"/>
      </w:pPr>
      <w:r>
        <w:rPr>
          <w:rFonts w:hint="default" w:ascii="Arial" w:hAnsi="Arial" w:eastAsia="Arial" w:cs="Arial"/>
          <w:i w:val="0"/>
          <w:iCs w:val="0"/>
          <w:caps w:val="0"/>
          <w:color w:val="333333"/>
          <w:spacing w:val="0"/>
          <w:sz w:val="24"/>
          <w:szCs w:val="24"/>
          <w:shd w:val="clear" w:fill="FFFFFF"/>
        </w:rPr>
        <w:t>‌</w:t>
      </w:r>
      <w:r>
        <w:rPr>
          <w:rStyle w:val="13"/>
          <w:rFonts w:hint="default" w:ascii="Arial" w:hAnsi="Arial" w:eastAsia="Arial" w:cs="Arial"/>
          <w:b/>
          <w:bCs/>
          <w:i w:val="0"/>
          <w:iCs w:val="0"/>
          <w:caps w:val="0"/>
          <w:color w:val="333333"/>
          <w:spacing w:val="0"/>
          <w:sz w:val="24"/>
          <w:szCs w:val="24"/>
          <w:shd w:val="clear" w:fill="FFFFFF"/>
        </w:rPr>
        <w:t>目的</w:t>
      </w:r>
      <w:r>
        <w:rPr>
          <w:rFonts w:hint="default" w:ascii="Arial" w:hAnsi="Arial" w:eastAsia="Arial" w:cs="Arial"/>
          <w:i w:val="0"/>
          <w:iCs w:val="0"/>
          <w:caps w:val="0"/>
          <w:color w:val="333333"/>
          <w:spacing w:val="0"/>
          <w:sz w:val="24"/>
          <w:szCs w:val="24"/>
          <w:shd w:val="clear" w:fill="FFFFFF"/>
        </w:rPr>
        <w:t>‌：快速分享铃声、设置联系人专属铃声标签</w:t>
      </w:r>
    </w:p>
    <w:p w14:paraId="1CAA46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60" w:leftChars="0" w:right="0" w:rightChars="0" w:firstLine="420" w:firstLineChars="0"/>
        <w:jc w:val="left"/>
      </w:pPr>
      <w:r>
        <w:rPr>
          <w:rFonts w:hint="default" w:ascii="Arial" w:hAnsi="Arial" w:eastAsia="Arial" w:cs="Arial"/>
          <w:i w:val="0"/>
          <w:iCs w:val="0"/>
          <w:caps w:val="0"/>
          <w:color w:val="333333"/>
          <w:spacing w:val="0"/>
          <w:sz w:val="24"/>
          <w:szCs w:val="24"/>
          <w:shd w:val="clear" w:fill="FFFFFF"/>
        </w:rPr>
        <w:t>‌</w:t>
      </w:r>
      <w:r>
        <w:rPr>
          <w:rStyle w:val="13"/>
          <w:rFonts w:hint="default" w:ascii="Arial" w:hAnsi="Arial" w:eastAsia="Arial" w:cs="Arial"/>
          <w:b/>
          <w:bCs/>
          <w:i w:val="0"/>
          <w:iCs w:val="0"/>
          <w:caps w:val="0"/>
          <w:color w:val="333333"/>
          <w:spacing w:val="0"/>
          <w:sz w:val="24"/>
          <w:szCs w:val="24"/>
          <w:shd w:val="clear" w:fill="FFFFFF"/>
        </w:rPr>
        <w:t>方式</w:t>
      </w:r>
      <w:r>
        <w:rPr>
          <w:rFonts w:hint="default" w:ascii="Arial" w:hAnsi="Arial" w:eastAsia="Arial" w:cs="Arial"/>
          <w:i w:val="0"/>
          <w:iCs w:val="0"/>
          <w:caps w:val="0"/>
          <w:color w:val="333333"/>
          <w:spacing w:val="0"/>
          <w:sz w:val="24"/>
          <w:szCs w:val="24"/>
          <w:shd w:val="clear" w:fill="FFFFFF"/>
        </w:rPr>
        <w:t>‌：用户点击“分享”或“设置铃声”时单次读取</w:t>
      </w:r>
    </w:p>
    <w:p w14:paraId="2D77A7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60" w:leftChars="0" w:right="0" w:rightChars="0" w:firstLine="420" w:firstLineChars="0"/>
        <w:jc w:val="left"/>
      </w:pPr>
      <w:r>
        <w:rPr>
          <w:rFonts w:hint="default" w:ascii="Arial" w:hAnsi="Arial" w:eastAsia="Arial" w:cs="Arial"/>
          <w:i w:val="0"/>
          <w:iCs w:val="0"/>
          <w:caps w:val="0"/>
          <w:color w:val="333333"/>
          <w:spacing w:val="0"/>
          <w:sz w:val="24"/>
          <w:szCs w:val="24"/>
          <w:shd w:val="clear" w:fill="FFFFFF"/>
        </w:rPr>
        <w:t>‌</w:t>
      </w:r>
      <w:r>
        <w:rPr>
          <w:rStyle w:val="13"/>
          <w:rFonts w:hint="default" w:ascii="Arial" w:hAnsi="Arial" w:eastAsia="Arial" w:cs="Arial"/>
          <w:b/>
          <w:bCs/>
          <w:i w:val="0"/>
          <w:iCs w:val="0"/>
          <w:caps w:val="0"/>
          <w:color w:val="333333"/>
          <w:spacing w:val="0"/>
          <w:sz w:val="24"/>
          <w:szCs w:val="24"/>
          <w:shd w:val="clear" w:fill="FFFFFF"/>
        </w:rPr>
        <w:t>范围</w:t>
      </w:r>
      <w:r>
        <w:rPr>
          <w:rFonts w:hint="default" w:ascii="Arial" w:hAnsi="Arial" w:eastAsia="Arial" w:cs="Arial"/>
          <w:i w:val="0"/>
          <w:iCs w:val="0"/>
          <w:caps w:val="0"/>
          <w:color w:val="333333"/>
          <w:spacing w:val="0"/>
          <w:sz w:val="24"/>
          <w:szCs w:val="24"/>
          <w:shd w:val="clear" w:fill="FFFFFF"/>
        </w:rPr>
        <w:t>‌：</w:t>
      </w:r>
      <w:r>
        <w:rPr>
          <w:rFonts w:hint="default" w:ascii="Arial" w:hAnsi="Arial" w:eastAsia="Arial" w:cs="Arial"/>
          <w:b w:val="0"/>
          <w:bCs w:val="0"/>
          <w:i w:val="0"/>
          <w:iCs w:val="0"/>
          <w:caps w:val="0"/>
          <w:color w:val="333333"/>
          <w:spacing w:val="0"/>
          <w:sz w:val="24"/>
          <w:szCs w:val="24"/>
          <w:shd w:val="clear" w:fill="FFFFFF"/>
        </w:rPr>
        <w:t>‌</w:t>
      </w:r>
      <w:r>
        <w:rPr>
          <w:rStyle w:val="13"/>
          <w:rFonts w:hint="default" w:ascii="Arial" w:hAnsi="Arial" w:eastAsia="Arial" w:cs="Arial"/>
          <w:b w:val="0"/>
          <w:bCs w:val="0"/>
          <w:i w:val="0"/>
          <w:iCs w:val="0"/>
          <w:caps w:val="0"/>
          <w:color w:val="333333"/>
          <w:spacing w:val="0"/>
          <w:sz w:val="24"/>
          <w:szCs w:val="24"/>
          <w:shd w:val="clear" w:fill="FFFFFF"/>
        </w:rPr>
        <w:t>不收集</w:t>
      </w:r>
      <w:r>
        <w:rPr>
          <w:rFonts w:hint="default" w:ascii="Arial" w:hAnsi="Arial" w:eastAsia="Arial" w:cs="Arial"/>
          <w:i w:val="0"/>
          <w:iCs w:val="0"/>
          <w:caps w:val="0"/>
          <w:color w:val="333333"/>
          <w:spacing w:val="0"/>
          <w:sz w:val="24"/>
          <w:szCs w:val="24"/>
          <w:shd w:val="clear" w:fill="FFFFFF"/>
        </w:rPr>
        <w:t>‌备注、地址、邮箱等附加信息</w:t>
      </w:r>
    </w:p>
    <w:p w14:paraId="449FC572">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0" w:beforeAutospacing="1" w:after="0" w:afterAutospacing="1" w:line="360" w:lineRule="auto"/>
        <w:ind w:left="-60" w:leftChars="0"/>
        <w:textAlignment w:val="auto"/>
        <w:rPr>
          <w:rFonts w:hint="eastAsia" w:ascii="宋体" w:hAnsi="宋体" w:eastAsia="宋体" w:cs="宋体"/>
          <w:i w:val="0"/>
          <w:iCs w:val="0"/>
          <w:caps w:val="0"/>
          <w:color w:val="222222"/>
          <w:spacing w:val="0"/>
          <w:sz w:val="24"/>
          <w:szCs w:val="24"/>
          <w:shd w:val="clear" w:fill="FFFFFF"/>
        </w:rPr>
      </w:pPr>
      <w:r>
        <w:rPr>
          <w:rStyle w:val="13"/>
          <w:rFonts w:hint="eastAsia" w:ascii="宋体" w:hAnsi="宋体" w:eastAsia="宋体" w:cs="宋体"/>
          <w:b w:val="0"/>
          <w:bCs w:val="0"/>
          <w:i w:val="0"/>
          <w:iCs w:val="0"/>
          <w:caps w:val="0"/>
          <w:color w:val="222222"/>
          <w:spacing w:val="0"/>
          <w:sz w:val="24"/>
          <w:szCs w:val="24"/>
          <w:shd w:val="clear" w:fill="FFFFFF"/>
          <w:lang w:val="en-US" w:eastAsia="zh-CN"/>
        </w:rPr>
        <w:t>1.</w:t>
      </w:r>
      <w:r>
        <w:rPr>
          <w:rStyle w:val="13"/>
          <w:rFonts w:hint="eastAsia" w:ascii="宋体" w:hAnsi="宋体" w:eastAsia="宋体" w:cs="宋体"/>
          <w:b/>
          <w:bCs/>
          <w:i w:val="0"/>
          <w:iCs w:val="0"/>
          <w:caps w:val="0"/>
          <w:color w:val="222222"/>
          <w:spacing w:val="0"/>
          <w:sz w:val="24"/>
          <w:szCs w:val="24"/>
          <w:shd w:val="clear" w:fill="FFFFFF"/>
        </w:rPr>
        <w:t>帮助您完成注册及登录</w:t>
      </w:r>
      <w:r>
        <w:rPr>
          <w:rFonts w:hint="eastAsia" w:ascii="宋体" w:hAnsi="宋体" w:eastAsia="宋体" w:cs="宋体"/>
          <w:b/>
          <w:bCs/>
          <w:i w:val="0"/>
          <w:iCs w:val="0"/>
          <w:caps w:val="0"/>
          <w:color w:val="222222"/>
          <w:spacing w:val="0"/>
          <w:sz w:val="24"/>
          <w:szCs w:val="24"/>
          <w:shd w:val="clear" w:fill="FFFFFF"/>
        </w:rPr>
        <w:t>：</w:t>
      </w:r>
      <w:r>
        <w:rPr>
          <w:rFonts w:hint="eastAsia" w:ascii="宋体" w:hAnsi="宋体" w:eastAsia="宋体" w:cs="宋体"/>
          <w:b/>
          <w:bCs/>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lang w:val="en-US" w:eastAsia="zh-CN"/>
        </w:rPr>
        <w:tab/>
      </w:r>
      <w:r>
        <w:rPr>
          <w:rFonts w:hint="eastAsia" w:ascii="宋体" w:hAnsi="宋体" w:eastAsia="宋体" w:cs="宋体"/>
          <w:i w:val="0"/>
          <w:iCs w:val="0"/>
          <w:caps w:val="0"/>
          <w:color w:val="222222"/>
          <w:spacing w:val="0"/>
          <w:sz w:val="24"/>
          <w:szCs w:val="24"/>
          <w:shd w:val="clear" w:fill="FFFFFF"/>
        </w:rPr>
        <w:t>为了获得更丰富完整的</w:t>
      </w:r>
      <w:r>
        <w:rPr>
          <w:rFonts w:hint="eastAsia" w:ascii="宋体" w:hAnsi="宋体" w:eastAsia="宋体" w:cs="宋体"/>
          <w:i w:val="0"/>
          <w:iCs w:val="0"/>
          <w:caps w:val="0"/>
          <w:color w:val="222222"/>
          <w:spacing w:val="0"/>
          <w:sz w:val="24"/>
          <w:szCs w:val="24"/>
          <w:shd w:val="clear" w:fill="FFFFFF"/>
          <w:lang w:eastAsia="zh-CN"/>
        </w:rPr>
        <w:t>哆哆音乐</w:t>
      </w:r>
      <w:r>
        <w:rPr>
          <w:rFonts w:hint="eastAsia" w:ascii="宋体" w:hAnsi="宋体" w:eastAsia="宋体" w:cs="宋体"/>
          <w:i w:val="0"/>
          <w:iCs w:val="0"/>
          <w:caps w:val="0"/>
          <w:color w:val="222222"/>
          <w:spacing w:val="0"/>
          <w:sz w:val="24"/>
          <w:szCs w:val="24"/>
          <w:shd w:val="clear" w:fill="FFFFFF"/>
        </w:rPr>
        <w:t>服务体验，您可以注册并登录</w:t>
      </w:r>
      <w:r>
        <w:rPr>
          <w:rFonts w:hint="eastAsia" w:ascii="宋体" w:hAnsi="宋体" w:eastAsia="宋体" w:cs="宋体"/>
          <w:i w:val="0"/>
          <w:iCs w:val="0"/>
          <w:caps w:val="0"/>
          <w:color w:val="222222"/>
          <w:spacing w:val="0"/>
          <w:sz w:val="24"/>
          <w:szCs w:val="24"/>
          <w:shd w:val="clear" w:fill="FFFFFF"/>
          <w:lang w:eastAsia="zh-CN"/>
        </w:rPr>
        <w:t>哆哆音乐</w:t>
      </w:r>
      <w:r>
        <w:rPr>
          <w:rFonts w:hint="eastAsia" w:ascii="宋体" w:hAnsi="宋体" w:eastAsia="宋体" w:cs="宋体"/>
          <w:i w:val="0"/>
          <w:iCs w:val="0"/>
          <w:caps w:val="0"/>
          <w:color w:val="222222"/>
          <w:spacing w:val="0"/>
          <w:sz w:val="24"/>
          <w:szCs w:val="24"/>
          <w:shd w:val="clear" w:fill="FFFFFF"/>
        </w:rPr>
        <w:t>账号。需要您提供基本登录信息，包括手机号码、验证码匹配搜索（敏感个人信息），如果您仅使用</w:t>
      </w:r>
      <w:r>
        <w:rPr>
          <w:rFonts w:hint="eastAsia" w:ascii="宋体" w:hAnsi="宋体" w:eastAsia="宋体" w:cs="宋体"/>
          <w:i w:val="0"/>
          <w:iCs w:val="0"/>
          <w:caps w:val="0"/>
          <w:color w:val="222222"/>
          <w:spacing w:val="0"/>
          <w:sz w:val="24"/>
          <w:szCs w:val="24"/>
          <w:shd w:val="clear" w:fill="FFFFFF"/>
          <w:lang w:eastAsia="zh-CN"/>
        </w:rPr>
        <w:t>哆哆音乐</w:t>
      </w:r>
      <w:r>
        <w:rPr>
          <w:rFonts w:hint="eastAsia" w:ascii="宋体" w:hAnsi="宋体" w:eastAsia="宋体" w:cs="宋体"/>
          <w:i w:val="0"/>
          <w:iCs w:val="0"/>
          <w:caps w:val="0"/>
          <w:color w:val="222222"/>
          <w:spacing w:val="0"/>
          <w:sz w:val="24"/>
          <w:szCs w:val="24"/>
          <w:shd w:val="clear" w:fill="FFFFFF"/>
        </w:rPr>
        <w:t>的搜索、浏览、试听铃声及手机铃声设置等基础功能，不需要登录及提供上述信息。</w:t>
      </w:r>
    </w:p>
    <w:p w14:paraId="246D001D">
      <w:pPr>
        <w:keepNext w:val="0"/>
        <w:keepLines w:val="0"/>
        <w:pageBreakBefore w:val="0"/>
        <w:widowControl/>
        <w:numPr>
          <w:ilvl w:val="0"/>
          <w:numId w:val="0"/>
        </w:numPr>
        <w:suppressLineNumbers w:val="0"/>
        <w:pBdr>
          <w:left w:val="none" w:color="auto" w:sz="0" w:space="0"/>
        </w:pBdr>
        <w:tabs>
          <w:tab w:val="left" w:pos="720"/>
        </w:tabs>
        <w:kinsoku/>
        <w:wordWrap/>
        <w:overflowPunct/>
        <w:topLinePunct w:val="0"/>
        <w:autoSpaceDE/>
        <w:autoSpaceDN/>
        <w:bidi w:val="0"/>
        <w:adjustRightInd/>
        <w:snapToGrid/>
        <w:spacing w:before="0" w:beforeAutospacing="1" w:after="0" w:afterAutospacing="1" w:line="360" w:lineRule="auto"/>
        <w:ind w:left="-60" w:leftChars="0"/>
        <w:textAlignment w:val="auto"/>
        <w:rPr>
          <w:rFonts w:hint="eastAsia" w:ascii="宋体" w:hAnsi="宋体" w:eastAsia="宋体" w:cs="宋体"/>
          <w:sz w:val="24"/>
          <w:szCs w:val="24"/>
        </w:rPr>
      </w:pPr>
      <w:r>
        <w:rPr>
          <w:rFonts w:hint="eastAsia" w:ascii="宋体" w:hAnsi="宋体" w:eastAsia="宋体" w:cs="宋体"/>
          <w:i w:val="0"/>
          <w:iCs w:val="0"/>
          <w:caps w:val="0"/>
          <w:color w:val="222222"/>
          <w:spacing w:val="0"/>
          <w:sz w:val="24"/>
          <w:szCs w:val="24"/>
          <w:shd w:val="clear" w:fill="FFFFFF"/>
          <w:lang w:val="en-US" w:eastAsia="zh-CN"/>
        </w:rPr>
        <w:tab/>
      </w:r>
      <w:r>
        <w:rPr>
          <w:rFonts w:hint="eastAsia" w:ascii="宋体" w:hAnsi="宋体" w:eastAsia="宋体" w:cs="宋体"/>
          <w:i w:val="0"/>
          <w:iCs w:val="0"/>
          <w:caps w:val="0"/>
          <w:spacing w:val="0"/>
          <w:kern w:val="0"/>
          <w:sz w:val="24"/>
          <w:szCs w:val="24"/>
          <w:shd w:val="clear" w:fill="FFFFFF"/>
          <w:lang w:val="en-US" w:eastAsia="zh-CN" w:bidi="ar"/>
        </w:rPr>
        <w:t>您也可以使用我们支持的第三方平台账号进行登录。如您使用第三方平台的账号登录，我们将根据您的授权获取该第三方账号下的相关信息（包括：用户名 ID、昵称、头像）以及身份验证信息（个人敏感信息）用于身份验证以及保障您的账号安全。如您拒绝授权此类信息的，您将无法使用第三方平台的账号登录我们平台，但不影响我们为您提供的其他功能的正常使用。</w:t>
      </w:r>
    </w:p>
    <w:p w14:paraId="7EDC0EF5">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在使用过程中，如果您提供以下额外信息，将有助于我们给您提供更好的服务体验，例如您的昵称、个性签名、头像、性别、所在地区、生日。如果您不提供这些信息，并不会影响您使用哆哆音乐基本功能。同时，我们也提供注销账号的功能，进入哆哆音乐客户端 “我的 - 设置 - 账号与绑定 - 注销账号”，根据提示进行账号注销。</w:t>
      </w:r>
    </w:p>
    <w:p w14:paraId="44F1B375">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在您执行了注销操作之后，我们将停止为您提供哆哆音乐服务，并依据您的要求，删除您的个人信息或做匿名化处理，但法律法规另有规定的除外。</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2. </w:t>
      </w:r>
      <w:r>
        <w:rPr>
          <w:rStyle w:val="13"/>
          <w:rFonts w:hint="eastAsia" w:ascii="宋体" w:hAnsi="宋体" w:eastAsia="宋体" w:cs="宋体"/>
          <w:b/>
          <w:bCs/>
          <w:i w:val="0"/>
          <w:iCs w:val="0"/>
          <w:caps w:val="0"/>
          <w:spacing w:val="0"/>
          <w:kern w:val="0"/>
          <w:sz w:val="24"/>
          <w:szCs w:val="24"/>
          <w:shd w:val="clear" w:fill="FFFFFF"/>
          <w:lang w:val="en-US" w:eastAsia="zh-CN" w:bidi="ar"/>
        </w:rPr>
        <w:t>维护基本功能的正常运行</w:t>
      </w:r>
      <w:r>
        <w:rPr>
          <w:rFonts w:hint="eastAsia" w:ascii="宋体" w:hAnsi="宋体" w:eastAsia="宋体" w:cs="宋体"/>
          <w:i w:val="0"/>
          <w:iCs w:val="0"/>
          <w:caps w:val="0"/>
          <w:spacing w:val="0"/>
          <w:kern w:val="0"/>
          <w:sz w:val="24"/>
          <w:szCs w:val="24"/>
          <w:shd w:val="clear" w:fill="FFFFFF"/>
          <w:lang w:val="en-US" w:eastAsia="zh-CN" w:bidi="ar"/>
        </w:rPr>
        <w:t>：</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为识别账号异常状态、了解产品适配性，向您提供浏览、搜索等基本服务，保障服务正常运行，我们可能会直接或间接地收集、储存关于您使用的服务以及使用方式的信息，这些信息包括：</w:t>
      </w:r>
    </w:p>
    <w:p w14:paraId="05E50898">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420" w:firstLineChars="0"/>
        <w:jc w:val="left"/>
        <w:textAlignment w:val="auto"/>
        <w:rPr>
          <w:rFonts w:hint="eastAsia" w:ascii="宋体" w:hAnsi="宋体" w:eastAsia="宋体" w:cs="宋体"/>
          <w:sz w:val="24"/>
          <w:szCs w:val="24"/>
        </w:rPr>
      </w:pPr>
      <w:r>
        <w:rPr>
          <w:rStyle w:val="13"/>
          <w:rFonts w:hint="eastAsia" w:ascii="宋体" w:hAnsi="宋体" w:eastAsia="宋体" w:cs="宋体"/>
          <w:b/>
          <w:bCs/>
          <w:i w:val="0"/>
          <w:iCs w:val="0"/>
          <w:caps w:val="0"/>
          <w:color w:val="222222"/>
          <w:spacing w:val="0"/>
          <w:sz w:val="24"/>
          <w:szCs w:val="24"/>
          <w:shd w:val="clear" w:fill="FFFFFF"/>
        </w:rPr>
        <w:t>日志信息</w:t>
      </w:r>
      <w:r>
        <w:rPr>
          <w:rFonts w:hint="eastAsia" w:ascii="宋体" w:hAnsi="宋体" w:eastAsia="宋体" w:cs="宋体"/>
          <w:i w:val="0"/>
          <w:iCs w:val="0"/>
          <w:caps w:val="0"/>
          <w:color w:val="222222"/>
          <w:spacing w:val="0"/>
          <w:sz w:val="24"/>
          <w:szCs w:val="24"/>
          <w:shd w:val="clear" w:fill="FFFFFF"/>
        </w:rPr>
        <w:t>：当您使用我们的服务时，我们可能会自动收集（包括在后台运行状态下收集）您对我们服务的详细使用情况，作为有关网络日志保存。详细使用情况包括您的登录账号、搜索查询相关记录、电信运营商、浏览器设置、铃声设置、彩铃会员开通相关记录、关注收藏及分享。</w:t>
      </w:r>
    </w:p>
    <w:p w14:paraId="6EB70BA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360" w:lineRule="auto"/>
        <w:ind w:firstLine="420" w:firstLineChars="0"/>
        <w:textAlignment w:val="auto"/>
        <w:rPr>
          <w:rFonts w:hint="eastAsia" w:ascii="宋体" w:hAnsi="宋体" w:eastAsia="宋体" w:cs="宋体"/>
          <w:sz w:val="24"/>
          <w:szCs w:val="24"/>
        </w:rPr>
      </w:pPr>
      <w:r>
        <w:rPr>
          <w:rStyle w:val="13"/>
          <w:rFonts w:hint="eastAsia" w:ascii="宋体" w:hAnsi="宋体" w:eastAsia="宋体" w:cs="宋体"/>
          <w:b/>
          <w:bCs/>
          <w:i w:val="0"/>
          <w:iCs w:val="0"/>
          <w:caps w:val="0"/>
          <w:color w:val="222222"/>
          <w:spacing w:val="0"/>
          <w:sz w:val="24"/>
          <w:szCs w:val="24"/>
          <w:shd w:val="clear" w:fill="FFFFFF"/>
        </w:rPr>
        <w:t>软件安装及设备信息</w:t>
      </w:r>
      <w:r>
        <w:rPr>
          <w:rFonts w:hint="eastAsia" w:ascii="宋体" w:hAnsi="宋体" w:eastAsia="宋体" w:cs="宋体"/>
          <w:i w:val="0"/>
          <w:iCs w:val="0"/>
          <w:caps w:val="0"/>
          <w:color w:val="222222"/>
          <w:spacing w:val="0"/>
          <w:sz w:val="24"/>
          <w:szCs w:val="24"/>
          <w:shd w:val="clear" w:fill="FFFFFF"/>
        </w:rPr>
        <w:t>：我们具体会根据您在使用</w:t>
      </w:r>
      <w:r>
        <w:rPr>
          <w:rFonts w:hint="eastAsia" w:ascii="宋体" w:hAnsi="宋体" w:eastAsia="宋体" w:cs="宋体"/>
          <w:i w:val="0"/>
          <w:iCs w:val="0"/>
          <w:caps w:val="0"/>
          <w:color w:val="222222"/>
          <w:spacing w:val="0"/>
          <w:sz w:val="24"/>
          <w:szCs w:val="24"/>
          <w:shd w:val="clear" w:fill="FFFFFF"/>
          <w:lang w:eastAsia="zh-CN"/>
        </w:rPr>
        <w:t>哆哆音乐</w:t>
      </w:r>
      <w:r>
        <w:rPr>
          <w:rFonts w:hint="eastAsia" w:ascii="宋体" w:hAnsi="宋体" w:eastAsia="宋体" w:cs="宋体"/>
          <w:i w:val="0"/>
          <w:iCs w:val="0"/>
          <w:caps w:val="0"/>
          <w:color w:val="222222"/>
          <w:spacing w:val="0"/>
          <w:sz w:val="24"/>
          <w:szCs w:val="24"/>
          <w:shd w:val="clear" w:fill="FFFFFF"/>
        </w:rPr>
        <w:t>软件过程中的具体授权，收集并记录（包括在后台运行状态下收集）设备机型、操作系统及版本、客户端版本、设备分辨率、包名、设备设置、设备标识符（IMEI/MEID/Android ID/IDFA/OpenUDID/GUID/MAC/OAID/IMSI 等相关信息）、软件特征信息、设备所在位置相关信息（例如 IP 地址、GPS 位置信息）、应用安装列表、设备序列号等。为了收集上述个人设备信息，我们将会申请访问位置相关权限，包括设备信息权限、位置权限等。</w:t>
      </w:r>
    </w:p>
    <w:p w14:paraId="17B51EF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360" w:lineRule="auto"/>
        <w:textAlignment w:val="auto"/>
        <w:rPr>
          <w:rFonts w:hint="eastAsia" w:ascii="宋体" w:hAnsi="宋体" w:eastAsia="宋体" w:cs="宋体"/>
          <w:sz w:val="24"/>
          <w:szCs w:val="24"/>
        </w:rPr>
      </w:pPr>
      <w:r>
        <w:rPr>
          <w:rStyle w:val="13"/>
          <w:rFonts w:hint="eastAsia" w:ascii="宋体" w:hAnsi="宋体" w:eastAsia="宋体" w:cs="宋体"/>
          <w:b/>
          <w:bCs/>
          <w:i w:val="0"/>
          <w:iCs w:val="0"/>
          <w:caps w:val="0"/>
          <w:color w:val="222222"/>
          <w:spacing w:val="0"/>
          <w:sz w:val="24"/>
          <w:szCs w:val="24"/>
          <w:shd w:val="clear" w:fill="FFFFFF"/>
          <w:lang w:val="en-US" w:eastAsia="zh-CN"/>
        </w:rPr>
        <w:t>3.</w:t>
      </w:r>
      <w:r>
        <w:rPr>
          <w:rStyle w:val="13"/>
          <w:rFonts w:hint="eastAsia" w:ascii="宋体" w:hAnsi="宋体" w:eastAsia="宋体" w:cs="宋体"/>
          <w:b/>
          <w:bCs/>
          <w:i w:val="0"/>
          <w:iCs w:val="0"/>
          <w:caps w:val="0"/>
          <w:color w:val="222222"/>
          <w:spacing w:val="0"/>
          <w:sz w:val="24"/>
          <w:szCs w:val="24"/>
          <w:shd w:val="clear" w:fill="FFFFFF"/>
        </w:rPr>
        <w:t>征集</w:t>
      </w:r>
      <w:r>
        <w:rPr>
          <w:rStyle w:val="13"/>
          <w:rFonts w:hint="eastAsia" w:ascii="宋体" w:hAnsi="宋体" w:eastAsia="宋体" w:cs="宋体"/>
          <w:b/>
          <w:bCs/>
          <w:i w:val="0"/>
          <w:iCs w:val="0"/>
          <w:caps w:val="0"/>
          <w:color w:val="222222"/>
          <w:spacing w:val="0"/>
          <w:sz w:val="24"/>
          <w:szCs w:val="24"/>
          <w:shd w:val="clear" w:fill="FFFFFF"/>
          <w:lang w:val="en-US" w:eastAsia="zh-CN"/>
        </w:rPr>
        <w:t>您</w:t>
      </w:r>
      <w:r>
        <w:rPr>
          <w:rStyle w:val="13"/>
          <w:rFonts w:hint="eastAsia" w:ascii="宋体" w:hAnsi="宋体" w:eastAsia="宋体" w:cs="宋体"/>
          <w:b/>
          <w:bCs/>
          <w:i w:val="0"/>
          <w:iCs w:val="0"/>
          <w:caps w:val="0"/>
          <w:color w:val="222222"/>
          <w:spacing w:val="0"/>
          <w:sz w:val="24"/>
          <w:szCs w:val="24"/>
          <w:shd w:val="clear" w:fill="FFFFFF"/>
        </w:rPr>
        <w:t>的意见和建议</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lang w:val="en-US" w:eastAsia="zh-CN"/>
        </w:rPr>
        <w:tab/>
      </w:r>
      <w:r>
        <w:rPr>
          <w:rFonts w:hint="eastAsia" w:ascii="宋体" w:hAnsi="宋体" w:eastAsia="宋体" w:cs="宋体"/>
          <w:i w:val="0"/>
          <w:iCs w:val="0"/>
          <w:caps w:val="0"/>
          <w:color w:val="222222"/>
          <w:spacing w:val="0"/>
          <w:sz w:val="24"/>
          <w:szCs w:val="24"/>
          <w:shd w:val="clear" w:fill="FFFFFF"/>
        </w:rPr>
        <w:t>在您使用本软件的过程中如果有任何好的意见和建议以及在用户反馈功能内提交，都可以使用软件的用户反馈功能提交给我们。为了方便与您取得联系及反馈界面信息，您提交 QQ 号或手机号或 Email 信息，方便我们与您取得联系，详细的了解您在软件使用中遇到的问题，我们保证不会存储或者向第三方播放这些信息。</w:t>
      </w:r>
    </w:p>
    <w:p w14:paraId="6DFEF63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0" w:afterAutospacing="1" w:line="360" w:lineRule="auto"/>
        <w:textAlignment w:val="auto"/>
        <w:rPr>
          <w:rFonts w:hint="eastAsia" w:ascii="宋体" w:hAnsi="宋体" w:eastAsia="宋体" w:cs="宋体"/>
          <w:sz w:val="24"/>
          <w:szCs w:val="24"/>
        </w:rPr>
      </w:pPr>
      <w:r>
        <w:rPr>
          <w:rStyle w:val="13"/>
          <w:rFonts w:hint="eastAsia" w:ascii="宋体" w:hAnsi="宋体" w:eastAsia="宋体" w:cs="宋体"/>
          <w:b/>
          <w:bCs/>
          <w:i w:val="0"/>
          <w:iCs w:val="0"/>
          <w:caps w:val="0"/>
          <w:color w:val="222222"/>
          <w:spacing w:val="0"/>
          <w:sz w:val="24"/>
          <w:szCs w:val="24"/>
          <w:shd w:val="clear" w:fill="FFFFFF"/>
          <w:lang w:val="en-US" w:eastAsia="zh-CN"/>
        </w:rPr>
        <w:t>4.</w:t>
      </w:r>
      <w:r>
        <w:rPr>
          <w:rStyle w:val="13"/>
          <w:rFonts w:hint="eastAsia" w:ascii="宋体" w:hAnsi="宋体" w:eastAsia="宋体" w:cs="宋体"/>
          <w:b/>
          <w:bCs/>
          <w:i w:val="0"/>
          <w:iCs w:val="0"/>
          <w:caps w:val="0"/>
          <w:color w:val="222222"/>
          <w:spacing w:val="0"/>
          <w:sz w:val="24"/>
          <w:szCs w:val="24"/>
          <w:shd w:val="clear" w:fill="FFFFFF"/>
        </w:rPr>
        <w:t>音视频展示、播放和下载服务</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rPr>
        <w:br w:type="textWrapping"/>
      </w:r>
      <w:r>
        <w:rPr>
          <w:rFonts w:hint="eastAsia" w:ascii="宋体" w:hAnsi="宋体" w:eastAsia="宋体" w:cs="宋体"/>
          <w:i w:val="0"/>
          <w:iCs w:val="0"/>
          <w:caps w:val="0"/>
          <w:color w:val="222222"/>
          <w:spacing w:val="0"/>
          <w:sz w:val="24"/>
          <w:szCs w:val="24"/>
          <w:shd w:val="clear" w:fill="FFFFFF"/>
          <w:lang w:val="en-US" w:eastAsia="zh-CN"/>
        </w:rPr>
        <w:tab/>
      </w:r>
      <w:r>
        <w:rPr>
          <w:rFonts w:hint="eastAsia" w:ascii="宋体" w:hAnsi="宋体" w:eastAsia="宋体" w:cs="宋体"/>
          <w:i w:val="0"/>
          <w:iCs w:val="0"/>
          <w:caps w:val="0"/>
          <w:color w:val="222222"/>
          <w:spacing w:val="0"/>
          <w:sz w:val="24"/>
          <w:szCs w:val="24"/>
          <w:shd w:val="clear" w:fill="FFFFFF"/>
        </w:rPr>
        <w:t>在您使用音视频展示、播放的过程中，我们需要收集您使用过程中产生的浏览和播放历史、收藏等。</w:t>
      </w:r>
    </w:p>
    <w:p w14:paraId="5EA5A15B">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kern w:val="0"/>
          <w:sz w:val="24"/>
          <w:szCs w:val="24"/>
          <w:shd w:val="clear" w:fill="FFFFFF"/>
          <w:lang w:val="en-US" w:eastAsia="zh-CN" w:bidi="ar"/>
        </w:rPr>
        <w:t>如您需要使用下载功能，我们将会申请访问您设备的存储权限。如您拒绝提供存储权限，将导致您不能使用哆哆音乐下载歌曲、视频等内容，但不影响您使用最基本的音视频展示和播放服务。</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5. </w:t>
      </w:r>
      <w:r>
        <w:rPr>
          <w:rStyle w:val="13"/>
          <w:rFonts w:hint="eastAsia" w:ascii="宋体" w:hAnsi="宋体" w:eastAsia="宋体" w:cs="宋体"/>
          <w:b/>
          <w:bCs/>
          <w:i w:val="0"/>
          <w:iCs w:val="0"/>
          <w:caps w:val="0"/>
          <w:spacing w:val="0"/>
          <w:kern w:val="0"/>
          <w:sz w:val="24"/>
          <w:szCs w:val="24"/>
          <w:shd w:val="clear" w:fill="FFFFFF"/>
          <w:lang w:val="en-US" w:eastAsia="zh-CN" w:bidi="ar"/>
        </w:rPr>
        <w:t>实现本地铃声功能</w:t>
      </w:r>
      <w:r>
        <w:rPr>
          <w:rFonts w:hint="eastAsia" w:ascii="宋体" w:hAnsi="宋体" w:eastAsia="宋体" w:cs="宋体"/>
          <w:i w:val="0"/>
          <w:iCs w:val="0"/>
          <w:caps w:val="0"/>
          <w:spacing w:val="0"/>
          <w:kern w:val="0"/>
          <w:sz w:val="24"/>
          <w:szCs w:val="24"/>
          <w:shd w:val="clear" w:fill="FFFFFF"/>
          <w:lang w:val="en-US" w:eastAsia="zh-CN" w:bidi="ar"/>
        </w:rPr>
        <w:t>：</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当您使用哆哆音乐中的本地铃声功能时，我们需访问您的设备存储权限 / 媒体 Apple Music 权限，以及您设备中的本地铃声和视频信息。我们通过该等权限收集该等信息是以便于您展示您的本地歌曲、播放您的本地铃声和视频。</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6. </w:t>
      </w:r>
      <w:r>
        <w:rPr>
          <w:rStyle w:val="13"/>
          <w:rFonts w:hint="eastAsia" w:ascii="宋体" w:hAnsi="宋体" w:eastAsia="宋体" w:cs="宋体"/>
          <w:b/>
          <w:bCs/>
          <w:i w:val="0"/>
          <w:iCs w:val="0"/>
          <w:caps w:val="0"/>
          <w:spacing w:val="0"/>
          <w:kern w:val="0"/>
          <w:sz w:val="24"/>
          <w:szCs w:val="24"/>
          <w:shd w:val="clear" w:fill="FFFFFF"/>
          <w:lang w:val="en-US" w:eastAsia="zh-CN" w:bidi="ar"/>
        </w:rPr>
        <w:t>当前铃声功能</w:t>
      </w:r>
      <w:r>
        <w:rPr>
          <w:rFonts w:hint="eastAsia" w:ascii="宋体" w:hAnsi="宋体" w:eastAsia="宋体" w:cs="宋体"/>
          <w:i w:val="0"/>
          <w:iCs w:val="0"/>
          <w:caps w:val="0"/>
          <w:spacing w:val="0"/>
          <w:kern w:val="0"/>
          <w:sz w:val="24"/>
          <w:szCs w:val="24"/>
          <w:shd w:val="clear" w:fill="FFFFFF"/>
          <w:lang w:val="en-US" w:eastAsia="zh-CN" w:bidi="ar"/>
        </w:rPr>
        <w:t>：</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当您使用哆哆音乐查看当前铃声时，我们需要访问您的设备存储权限，以便您查看和播放当前铃声。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sz w:val="24"/>
          <w:szCs w:val="24"/>
          <w:shd w:val="clear" w:fill="FFFFFF"/>
        </w:rPr>
        <w:t>8、</w:t>
      </w:r>
      <w:r>
        <w:rPr>
          <w:rFonts w:hint="eastAsia" w:ascii="宋体" w:hAnsi="宋体" w:eastAsia="宋体" w:cs="宋体"/>
          <w:b/>
          <w:bCs/>
          <w:i w:val="0"/>
          <w:iCs w:val="0"/>
          <w:caps w:val="0"/>
          <w:spacing w:val="0"/>
          <w:sz w:val="24"/>
          <w:szCs w:val="24"/>
          <w:shd w:val="clear" w:fill="FFFFFF"/>
        </w:rPr>
        <w:t>个人资料编辑功能</w:t>
      </w:r>
      <w:r>
        <w:rPr>
          <w:rFonts w:hint="eastAsia" w:ascii="宋体" w:hAnsi="宋体" w:eastAsia="宋体" w:cs="宋体"/>
          <w:b/>
          <w:bCs/>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ab/>
      </w:r>
      <w:r>
        <w:rPr>
          <w:rFonts w:hint="eastAsia" w:ascii="宋体" w:hAnsi="宋体" w:eastAsia="宋体" w:cs="宋体"/>
          <w:i w:val="0"/>
          <w:iCs w:val="0"/>
          <w:caps w:val="0"/>
          <w:spacing w:val="0"/>
          <w:sz w:val="24"/>
          <w:szCs w:val="24"/>
          <w:shd w:val="clear" w:fill="FFFFFF"/>
        </w:rPr>
        <w:t>当您使用</w:t>
      </w:r>
      <w:r>
        <w:rPr>
          <w:rFonts w:hint="eastAsia" w:ascii="宋体" w:hAnsi="宋体" w:eastAsia="宋体" w:cs="宋体"/>
          <w:i w:val="0"/>
          <w:iCs w:val="0"/>
          <w:caps w:val="0"/>
          <w:spacing w:val="0"/>
          <w:sz w:val="24"/>
          <w:szCs w:val="24"/>
          <w:shd w:val="clear" w:fill="FFFFFF"/>
          <w:lang w:eastAsia="zh-CN"/>
        </w:rPr>
        <w:t>哆哆音乐</w:t>
      </w:r>
      <w:r>
        <w:rPr>
          <w:rFonts w:hint="eastAsia" w:ascii="宋体" w:hAnsi="宋体" w:eastAsia="宋体" w:cs="宋体"/>
          <w:i w:val="0"/>
          <w:iCs w:val="0"/>
          <w:caps w:val="0"/>
          <w:spacing w:val="0"/>
          <w:sz w:val="24"/>
          <w:szCs w:val="24"/>
          <w:shd w:val="clear" w:fill="FFFFFF"/>
        </w:rPr>
        <w:t>进行个人资料编辑功能进行背景或头像编辑时，如果选择从本地选取，我们需要访问您设备的存储权限，用来访问设备相册中的图片供您选择；选择拍摄则需要访问您设备的相机权限，用于拍摄图片设置头像。您的图片可能包含敏感个人信息，请您谨慎提供。</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9</w:t>
      </w:r>
      <w:r>
        <w:rPr>
          <w:rFonts w:hint="eastAsia" w:ascii="宋体" w:hAnsi="宋体" w:eastAsia="宋体" w:cs="宋体"/>
          <w:i w:val="0"/>
          <w:iCs w:val="0"/>
          <w:caps w:val="0"/>
          <w:spacing w:val="0"/>
          <w:sz w:val="24"/>
          <w:szCs w:val="24"/>
          <w:shd w:val="clear" w:fill="FFFFFF"/>
        </w:rPr>
        <w:t>、</w:t>
      </w:r>
      <w:r>
        <w:rPr>
          <w:rFonts w:hint="eastAsia" w:ascii="宋体" w:hAnsi="宋体" w:eastAsia="宋体" w:cs="宋体"/>
          <w:b/>
          <w:bCs/>
          <w:i w:val="0"/>
          <w:iCs w:val="0"/>
          <w:caps w:val="0"/>
          <w:spacing w:val="0"/>
          <w:sz w:val="24"/>
          <w:szCs w:val="24"/>
          <w:shd w:val="clear" w:fill="FFFFFF"/>
        </w:rPr>
        <w:t>手机铃声设置功能</w:t>
      </w:r>
      <w:r>
        <w:rPr>
          <w:rFonts w:hint="eastAsia" w:ascii="宋体" w:hAnsi="宋体" w:eastAsia="宋体" w:cs="宋体"/>
          <w:b/>
          <w:bCs/>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ab/>
      </w:r>
      <w:r>
        <w:rPr>
          <w:rFonts w:hint="eastAsia" w:ascii="宋体" w:hAnsi="宋体" w:eastAsia="宋体" w:cs="宋体"/>
          <w:i w:val="0"/>
          <w:iCs w:val="0"/>
          <w:caps w:val="0"/>
          <w:spacing w:val="0"/>
          <w:sz w:val="24"/>
          <w:szCs w:val="24"/>
          <w:shd w:val="clear" w:fill="FFFFFF"/>
        </w:rPr>
        <w:t>在您使用</w:t>
      </w:r>
      <w:r>
        <w:rPr>
          <w:rFonts w:hint="eastAsia" w:ascii="宋体" w:hAnsi="宋体" w:eastAsia="宋体" w:cs="宋体"/>
          <w:i w:val="0"/>
          <w:iCs w:val="0"/>
          <w:caps w:val="0"/>
          <w:spacing w:val="0"/>
          <w:sz w:val="24"/>
          <w:szCs w:val="24"/>
          <w:shd w:val="clear" w:fill="FFFFFF"/>
          <w:lang w:eastAsia="zh-CN"/>
        </w:rPr>
        <w:t>哆哆音乐</w:t>
      </w:r>
      <w:r>
        <w:rPr>
          <w:rFonts w:hint="eastAsia" w:ascii="宋体" w:hAnsi="宋体" w:eastAsia="宋体" w:cs="宋体"/>
          <w:i w:val="0"/>
          <w:iCs w:val="0"/>
          <w:caps w:val="0"/>
          <w:spacing w:val="0"/>
          <w:sz w:val="24"/>
          <w:szCs w:val="24"/>
          <w:shd w:val="clear" w:fill="FFFFFF"/>
        </w:rPr>
        <w:t>服务将铃声设置为手机铃声（包括：来电铃声、短信提醒、闹钟铃声及联系人个性铃声，以下统称 “铃声”）时，我们需要您授权设备存储权限，以及修改系统设置权限用来将铃声下载到本地并将铃声设置为您的默认铃声。设置联系人个性铃声时，还需要您授权通讯录权限（敏感个人信息），我们承诺不会收集您的联系人信息，获取该权限仅为设置指定联系人的铃声作用。</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10</w:t>
      </w:r>
      <w:r>
        <w:rPr>
          <w:rFonts w:hint="eastAsia" w:ascii="宋体" w:hAnsi="宋体" w:eastAsia="宋体" w:cs="宋体"/>
          <w:i w:val="0"/>
          <w:iCs w:val="0"/>
          <w:caps w:val="0"/>
          <w:spacing w:val="0"/>
          <w:sz w:val="24"/>
          <w:szCs w:val="24"/>
          <w:shd w:val="clear" w:fill="FFFFFF"/>
        </w:rPr>
        <w:t>、</w:t>
      </w:r>
      <w:r>
        <w:rPr>
          <w:rFonts w:hint="eastAsia" w:ascii="宋体" w:hAnsi="宋体" w:eastAsia="宋体" w:cs="宋体"/>
          <w:b/>
          <w:bCs/>
          <w:i w:val="0"/>
          <w:iCs w:val="0"/>
          <w:caps w:val="0"/>
          <w:spacing w:val="0"/>
          <w:sz w:val="24"/>
          <w:szCs w:val="24"/>
          <w:shd w:val="clear" w:fill="FFFFFF"/>
        </w:rPr>
        <w:t>封面选择功能</w:t>
      </w:r>
      <w:r>
        <w:rPr>
          <w:rFonts w:hint="eastAsia" w:ascii="宋体" w:hAnsi="宋体" w:eastAsia="宋体" w:cs="宋体"/>
          <w:b/>
          <w:bCs/>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ab/>
      </w:r>
      <w:r>
        <w:rPr>
          <w:rFonts w:hint="eastAsia" w:ascii="宋体" w:hAnsi="宋体" w:eastAsia="宋体" w:cs="宋体"/>
          <w:i w:val="0"/>
          <w:iCs w:val="0"/>
          <w:caps w:val="0"/>
          <w:spacing w:val="0"/>
          <w:sz w:val="24"/>
          <w:szCs w:val="24"/>
          <w:shd w:val="clear" w:fill="FFFFFF"/>
        </w:rPr>
        <w:t>您在使用</w:t>
      </w:r>
      <w:r>
        <w:rPr>
          <w:rFonts w:hint="eastAsia" w:ascii="宋体" w:hAnsi="宋体" w:eastAsia="宋体" w:cs="宋体"/>
          <w:i w:val="0"/>
          <w:iCs w:val="0"/>
          <w:caps w:val="0"/>
          <w:spacing w:val="0"/>
          <w:sz w:val="24"/>
          <w:szCs w:val="24"/>
          <w:shd w:val="clear" w:fill="FFFFFF"/>
          <w:lang w:eastAsia="zh-CN"/>
        </w:rPr>
        <w:t>哆哆音乐</w:t>
      </w:r>
      <w:r>
        <w:rPr>
          <w:rFonts w:hint="eastAsia" w:ascii="宋体" w:hAnsi="宋体" w:eastAsia="宋体" w:cs="宋体"/>
          <w:i w:val="0"/>
          <w:iCs w:val="0"/>
          <w:caps w:val="0"/>
          <w:spacing w:val="0"/>
          <w:sz w:val="24"/>
          <w:szCs w:val="24"/>
          <w:shd w:val="clear" w:fill="FFFFFF"/>
        </w:rPr>
        <w:t>为您上传的歌曲、创建的铃单或一起听选择封面或背景图时需要访问您的相机或存储权限。当您选择拍摄图片时会弹窗提示您授权相机权限用来调用设备的摄像头拍摄图片，若您不授予该权限应用无法使用设备的摄像头进行图片拍摄；当您选择从相册选取时会弹窗提示您授予存储权限用来选取相册中的图片，若您不授予该权限应用无法使用设备的存储器获取设备上的图片。您的图片可能包含敏感个人信息，请您谨慎提供。</w:t>
      </w:r>
      <w:r>
        <w:rPr>
          <w:rFonts w:hint="eastAsia" w:ascii="宋体" w:hAnsi="宋体" w:eastAsia="宋体" w:cs="宋体"/>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11</w:t>
      </w:r>
      <w:r>
        <w:rPr>
          <w:rFonts w:hint="eastAsia" w:ascii="宋体" w:hAnsi="宋体" w:eastAsia="宋体" w:cs="宋体"/>
          <w:i w:val="0"/>
          <w:iCs w:val="0"/>
          <w:caps w:val="0"/>
          <w:spacing w:val="0"/>
          <w:sz w:val="24"/>
          <w:szCs w:val="24"/>
          <w:shd w:val="clear" w:fill="FFFFFF"/>
        </w:rPr>
        <w:t>、</w:t>
      </w:r>
      <w:r>
        <w:rPr>
          <w:rFonts w:hint="eastAsia" w:ascii="宋体" w:hAnsi="宋体" w:eastAsia="宋体" w:cs="宋体"/>
          <w:b/>
          <w:bCs/>
          <w:i w:val="0"/>
          <w:iCs w:val="0"/>
          <w:caps w:val="0"/>
          <w:spacing w:val="0"/>
          <w:sz w:val="24"/>
          <w:szCs w:val="24"/>
          <w:shd w:val="clear" w:fill="FFFFFF"/>
        </w:rPr>
        <w:t>来电视频功能（仅 Android）</w:t>
      </w:r>
      <w:r>
        <w:rPr>
          <w:rFonts w:hint="eastAsia" w:ascii="宋体" w:hAnsi="宋体" w:eastAsia="宋体" w:cs="宋体"/>
          <w:b/>
          <w:bCs/>
          <w:i w:val="0"/>
          <w:iCs w:val="0"/>
          <w:caps w:val="0"/>
          <w:spacing w:val="0"/>
          <w:sz w:val="24"/>
          <w:szCs w:val="24"/>
          <w:shd w:val="clear" w:fill="FFFFFF"/>
        </w:rPr>
        <w:br w:type="textWrapping"/>
      </w:r>
      <w:r>
        <w:rPr>
          <w:rFonts w:hint="eastAsia" w:ascii="宋体" w:hAnsi="宋体" w:eastAsia="宋体" w:cs="宋体"/>
          <w:i w:val="0"/>
          <w:iCs w:val="0"/>
          <w:caps w:val="0"/>
          <w:spacing w:val="0"/>
          <w:sz w:val="24"/>
          <w:szCs w:val="24"/>
          <w:shd w:val="clear" w:fill="FFFFFF"/>
          <w:lang w:val="en-US" w:eastAsia="zh-CN"/>
        </w:rPr>
        <w:tab/>
      </w:r>
      <w:r>
        <w:rPr>
          <w:rFonts w:hint="eastAsia" w:ascii="宋体" w:hAnsi="宋体" w:eastAsia="宋体" w:cs="宋体"/>
          <w:i w:val="0"/>
          <w:iCs w:val="0"/>
          <w:caps w:val="0"/>
          <w:spacing w:val="0"/>
          <w:sz w:val="24"/>
          <w:szCs w:val="24"/>
          <w:shd w:val="clear" w:fill="FFFFFF"/>
        </w:rPr>
        <w:t>来电视频功能是用户接收到电话来电时在电话接听界面播放一段由用户设置的一段视频的服务，该服务需要您授权的权限和权限获取信息、目的及必要性</w:t>
      </w:r>
    </w:p>
    <w:tbl>
      <w:tblPr>
        <w:tblStyle w:val="10"/>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66"/>
        <w:gridCol w:w="1635"/>
        <w:gridCol w:w="1710"/>
        <w:gridCol w:w="1275"/>
        <w:gridCol w:w="570"/>
        <w:gridCol w:w="1335"/>
        <w:gridCol w:w="1270"/>
      </w:tblGrid>
      <w:tr w14:paraId="448C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blCellSpacing w:w="15" w:type="dxa"/>
        </w:trPr>
        <w:tc>
          <w:tcPr>
            <w:tcW w:w="1021" w:type="dxa"/>
            <w:tcBorders>
              <w:top w:val="single" w:color="auto" w:sz="6" w:space="0"/>
              <w:left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7A448041">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Style w:val="13"/>
                <w:rFonts w:hint="default" w:ascii="Arial" w:hAnsi="Arial" w:eastAsia="Arial" w:cs="Arial"/>
                <w:b/>
                <w:bCs/>
                <w:i w:val="0"/>
                <w:iCs w:val="0"/>
                <w:caps w:val="0"/>
                <w:color w:val="auto"/>
                <w:spacing w:val="0"/>
                <w:kern w:val="0"/>
                <w:sz w:val="24"/>
                <w:szCs w:val="24"/>
                <w:lang w:val="en-US" w:eastAsia="zh-CN" w:bidi="ar"/>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权限</w:t>
            </w:r>
          </w:p>
          <w:p w14:paraId="3FA87023">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ascii="Arial" w:hAnsi="Arial" w:eastAsia="Arial" w:cs="Arial"/>
                <w:b/>
                <w:bCs/>
                <w:i w:val="0"/>
                <w:iCs w:val="0"/>
                <w:caps w:val="0"/>
                <w:color w:val="auto"/>
                <w:spacing w:val="0"/>
                <w:sz w:val="24"/>
                <w:szCs w:val="24"/>
              </w:rPr>
            </w:pPr>
            <w:r>
              <w:rPr>
                <w:rStyle w:val="13"/>
                <w:rFonts w:hint="default" w:ascii="Arial" w:hAnsi="Arial" w:eastAsia="Arial" w:cs="Arial"/>
                <w:b/>
                <w:bCs/>
                <w:i w:val="0"/>
                <w:iCs w:val="0"/>
                <w:caps w:val="0"/>
                <w:color w:val="auto"/>
                <w:spacing w:val="0"/>
                <w:kern w:val="0"/>
                <w:sz w:val="24"/>
                <w:szCs w:val="24"/>
                <w:lang w:val="en-US" w:eastAsia="zh-CN" w:bidi="ar"/>
              </w:rPr>
              <w:t>分类</w:t>
            </w:r>
            <w:r>
              <w:rPr>
                <w:rFonts w:hint="default" w:ascii="Arial" w:hAnsi="Arial" w:eastAsia="Arial" w:cs="Arial"/>
                <w:b/>
                <w:bCs/>
                <w:i w:val="0"/>
                <w:iCs w:val="0"/>
                <w:caps w:val="0"/>
                <w:color w:val="auto"/>
                <w:spacing w:val="0"/>
                <w:kern w:val="0"/>
                <w:sz w:val="24"/>
                <w:szCs w:val="24"/>
                <w:lang w:val="en-US" w:eastAsia="zh-CN" w:bidi="ar"/>
              </w:rPr>
              <w:t>‌</w:t>
            </w:r>
          </w:p>
        </w:tc>
        <w:tc>
          <w:tcPr>
            <w:tcW w:w="1605" w:type="dxa"/>
            <w:tcBorders>
              <w:top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1E59FC4B">
            <w:pPr>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24"/>
                <w:szCs w:val="24"/>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权限名称</w:t>
            </w:r>
            <w:r>
              <w:rPr>
                <w:rFonts w:hint="default" w:ascii="Arial" w:hAnsi="Arial" w:eastAsia="Arial" w:cs="Arial"/>
                <w:b/>
                <w:bCs/>
                <w:i w:val="0"/>
                <w:iCs w:val="0"/>
                <w:caps w:val="0"/>
                <w:color w:val="auto"/>
                <w:spacing w:val="0"/>
                <w:kern w:val="0"/>
                <w:sz w:val="24"/>
                <w:szCs w:val="24"/>
                <w:lang w:val="en-US" w:eastAsia="zh-CN" w:bidi="ar"/>
              </w:rPr>
              <w:t>‌</w:t>
            </w:r>
          </w:p>
        </w:tc>
        <w:tc>
          <w:tcPr>
            <w:tcW w:w="1680" w:type="dxa"/>
            <w:tcBorders>
              <w:top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0AF8EAA5">
            <w:pPr>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24"/>
                <w:szCs w:val="24"/>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用途说明</w:t>
            </w:r>
            <w:r>
              <w:rPr>
                <w:rFonts w:hint="default" w:ascii="Arial" w:hAnsi="Arial" w:eastAsia="Arial" w:cs="Arial"/>
                <w:b/>
                <w:bCs/>
                <w:i w:val="0"/>
                <w:iCs w:val="0"/>
                <w:caps w:val="0"/>
                <w:color w:val="auto"/>
                <w:spacing w:val="0"/>
                <w:kern w:val="0"/>
                <w:sz w:val="24"/>
                <w:szCs w:val="24"/>
                <w:lang w:val="en-US" w:eastAsia="zh-CN" w:bidi="ar"/>
              </w:rPr>
              <w:t>‌</w:t>
            </w:r>
          </w:p>
        </w:tc>
        <w:tc>
          <w:tcPr>
            <w:tcW w:w="1245" w:type="dxa"/>
            <w:tcBorders>
              <w:top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472170DF">
            <w:pPr>
              <w:keepNext w:val="0"/>
              <w:keepLines w:val="0"/>
              <w:widowControl/>
              <w:suppressLineNumbers w:val="0"/>
              <w:spacing w:before="0" w:beforeAutospacing="0" w:after="0" w:afterAutospacing="0"/>
              <w:ind w:left="0" w:right="0"/>
              <w:jc w:val="center"/>
              <w:rPr>
                <w:rStyle w:val="13"/>
                <w:rFonts w:hint="default" w:ascii="Arial" w:hAnsi="Arial" w:eastAsia="Arial" w:cs="Arial"/>
                <w:b/>
                <w:bCs/>
                <w:i w:val="0"/>
                <w:iCs w:val="0"/>
                <w:caps w:val="0"/>
                <w:color w:val="auto"/>
                <w:spacing w:val="0"/>
                <w:kern w:val="0"/>
                <w:sz w:val="24"/>
                <w:szCs w:val="24"/>
                <w:lang w:val="en-US" w:eastAsia="zh-CN" w:bidi="ar"/>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数据</w:t>
            </w:r>
          </w:p>
          <w:p w14:paraId="4410EC46">
            <w:pPr>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24"/>
                <w:szCs w:val="24"/>
              </w:rPr>
            </w:pPr>
            <w:r>
              <w:rPr>
                <w:rStyle w:val="13"/>
                <w:rFonts w:hint="default" w:ascii="Arial" w:hAnsi="Arial" w:eastAsia="Arial" w:cs="Arial"/>
                <w:b/>
                <w:bCs/>
                <w:i w:val="0"/>
                <w:iCs w:val="0"/>
                <w:caps w:val="0"/>
                <w:color w:val="auto"/>
                <w:spacing w:val="0"/>
                <w:kern w:val="0"/>
                <w:sz w:val="24"/>
                <w:szCs w:val="24"/>
                <w:lang w:val="en-US" w:eastAsia="zh-CN" w:bidi="ar"/>
              </w:rPr>
              <w:t>类型</w:t>
            </w:r>
            <w:r>
              <w:rPr>
                <w:rFonts w:hint="default" w:ascii="Arial" w:hAnsi="Arial" w:eastAsia="Arial" w:cs="Arial"/>
                <w:b/>
                <w:bCs/>
                <w:i w:val="0"/>
                <w:iCs w:val="0"/>
                <w:caps w:val="0"/>
                <w:color w:val="auto"/>
                <w:spacing w:val="0"/>
                <w:kern w:val="0"/>
                <w:sz w:val="24"/>
                <w:szCs w:val="24"/>
                <w:lang w:val="en-US" w:eastAsia="zh-CN" w:bidi="ar"/>
              </w:rPr>
              <w:t>‌</w:t>
            </w:r>
          </w:p>
        </w:tc>
        <w:tc>
          <w:tcPr>
            <w:tcW w:w="540" w:type="dxa"/>
            <w:tcBorders>
              <w:top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34077A84">
            <w:pPr>
              <w:keepNext w:val="0"/>
              <w:keepLines w:val="0"/>
              <w:widowControl/>
              <w:suppressLineNumbers w:val="0"/>
              <w:spacing w:before="0" w:beforeAutospacing="0" w:after="0" w:afterAutospacing="0"/>
              <w:ind w:left="0" w:right="0"/>
              <w:jc w:val="center"/>
              <w:rPr>
                <w:rStyle w:val="13"/>
                <w:rFonts w:hint="default" w:ascii="Arial" w:hAnsi="Arial" w:eastAsia="Arial" w:cs="Arial"/>
                <w:b/>
                <w:bCs/>
                <w:i w:val="0"/>
                <w:iCs w:val="0"/>
                <w:caps w:val="0"/>
                <w:color w:val="auto"/>
                <w:spacing w:val="0"/>
                <w:kern w:val="0"/>
                <w:sz w:val="24"/>
                <w:szCs w:val="24"/>
                <w:lang w:val="en-US" w:eastAsia="zh-CN" w:bidi="ar"/>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敏感</w:t>
            </w:r>
          </w:p>
          <w:p w14:paraId="5E7E8B0C">
            <w:pPr>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24"/>
                <w:szCs w:val="24"/>
              </w:rPr>
            </w:pPr>
            <w:r>
              <w:rPr>
                <w:rStyle w:val="13"/>
                <w:rFonts w:hint="default" w:ascii="Arial" w:hAnsi="Arial" w:eastAsia="Arial" w:cs="Arial"/>
                <w:b/>
                <w:bCs/>
                <w:i w:val="0"/>
                <w:iCs w:val="0"/>
                <w:caps w:val="0"/>
                <w:color w:val="auto"/>
                <w:spacing w:val="0"/>
                <w:kern w:val="0"/>
                <w:sz w:val="24"/>
                <w:szCs w:val="24"/>
                <w:lang w:val="en-US" w:eastAsia="zh-CN" w:bidi="ar"/>
              </w:rPr>
              <w:t>等级</w:t>
            </w:r>
            <w:r>
              <w:rPr>
                <w:rFonts w:hint="default" w:ascii="Arial" w:hAnsi="Arial" w:eastAsia="Arial" w:cs="Arial"/>
                <w:b/>
                <w:bCs/>
                <w:i w:val="0"/>
                <w:iCs w:val="0"/>
                <w:caps w:val="0"/>
                <w:color w:val="auto"/>
                <w:spacing w:val="0"/>
                <w:kern w:val="0"/>
                <w:sz w:val="24"/>
                <w:szCs w:val="24"/>
                <w:lang w:val="en-US" w:eastAsia="zh-CN" w:bidi="ar"/>
              </w:rPr>
              <w:t>‌</w:t>
            </w:r>
          </w:p>
        </w:tc>
        <w:tc>
          <w:tcPr>
            <w:tcW w:w="1305" w:type="dxa"/>
            <w:tcBorders>
              <w:top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7D79D62F">
            <w:pPr>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24"/>
                <w:szCs w:val="24"/>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触发场景</w:t>
            </w:r>
            <w:r>
              <w:rPr>
                <w:rFonts w:hint="default" w:ascii="Arial" w:hAnsi="Arial" w:eastAsia="Arial" w:cs="Arial"/>
                <w:b/>
                <w:bCs/>
                <w:i w:val="0"/>
                <w:iCs w:val="0"/>
                <w:caps w:val="0"/>
                <w:color w:val="auto"/>
                <w:spacing w:val="0"/>
                <w:kern w:val="0"/>
                <w:sz w:val="24"/>
                <w:szCs w:val="24"/>
                <w:lang w:val="en-US" w:eastAsia="zh-CN" w:bidi="ar"/>
              </w:rPr>
              <w:t>‌</w:t>
            </w:r>
          </w:p>
        </w:tc>
        <w:tc>
          <w:tcPr>
            <w:tcW w:w="1225" w:type="dxa"/>
            <w:tcBorders>
              <w:top w:val="single" w:color="auto" w:sz="6" w:space="0"/>
              <w:bottom w:val="single" w:color="auto" w:sz="6" w:space="0"/>
              <w:right w:val="single" w:color="auto" w:sz="6" w:space="0"/>
            </w:tcBorders>
            <w:shd w:val="clear" w:color="auto" w:fill="FFFFFF"/>
            <w:tcMar>
              <w:top w:w="158" w:type="dxa"/>
              <w:left w:w="240" w:type="dxa"/>
              <w:bottom w:w="113" w:type="dxa"/>
              <w:right w:w="240" w:type="dxa"/>
            </w:tcMar>
            <w:vAlign w:val="center"/>
          </w:tcPr>
          <w:p w14:paraId="2FF61FC8">
            <w:pPr>
              <w:keepNext w:val="0"/>
              <w:keepLines w:val="0"/>
              <w:widowControl/>
              <w:suppressLineNumbers w:val="0"/>
              <w:spacing w:before="0" w:beforeAutospacing="0" w:after="0" w:afterAutospacing="0"/>
              <w:ind w:left="0" w:right="0"/>
              <w:jc w:val="center"/>
              <w:rPr>
                <w:rFonts w:hint="default" w:ascii="Arial" w:hAnsi="Arial" w:eastAsia="Arial" w:cs="Arial"/>
                <w:b/>
                <w:bCs/>
                <w:i w:val="0"/>
                <w:iCs w:val="0"/>
                <w:caps w:val="0"/>
                <w:color w:val="auto"/>
                <w:spacing w:val="0"/>
                <w:sz w:val="24"/>
                <w:szCs w:val="24"/>
              </w:rPr>
            </w:pPr>
            <w:r>
              <w:rPr>
                <w:rFonts w:hint="default" w:ascii="Arial" w:hAnsi="Arial" w:eastAsia="Arial" w:cs="Arial"/>
                <w:b/>
                <w:bCs/>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关闭路径</w:t>
            </w:r>
            <w:r>
              <w:rPr>
                <w:rFonts w:hint="default" w:ascii="Arial" w:hAnsi="Arial" w:eastAsia="Arial" w:cs="Arial"/>
                <w:b/>
                <w:bCs/>
                <w:i w:val="0"/>
                <w:iCs w:val="0"/>
                <w:caps w:val="0"/>
                <w:color w:val="auto"/>
                <w:spacing w:val="0"/>
                <w:kern w:val="0"/>
                <w:sz w:val="24"/>
                <w:szCs w:val="24"/>
                <w:lang w:val="en-US" w:eastAsia="zh-CN" w:bidi="ar"/>
              </w:rPr>
              <w:t>‌</w:t>
            </w:r>
          </w:p>
        </w:tc>
      </w:tr>
      <w:tr w14:paraId="1C0C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27" w:hRule="atLeast"/>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1DE5680E">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媒体播放</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475819E6">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FOREGROUND_SERVICE</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FOREGROUND_SERVICE_MEDIA_PLAYBACK</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73626B95">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维持后台音频播放（如闹钟铃声、音乐连续播放）</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9CAC85B">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不收集数据</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57A22C2E">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中</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4987AEA">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用户开启后台播放功能时触发</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A90909F">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通知栏点击“停止服务”或系统设置中关闭</w:t>
            </w:r>
          </w:p>
        </w:tc>
      </w:tr>
      <w:tr w14:paraId="3D30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1ED21E85">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电话功能</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5D0C31C4">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CALL_PHONE</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MODIFY_PHONE_STATE</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ANSWER_PHONE_CALLS</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54781DF6">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bookmarkStart w:id="0" w:name="_GoBack"/>
            <w:r>
              <w:rPr>
                <w:rFonts w:hint="default" w:ascii="Arial" w:hAnsi="Arial" w:eastAsia="Arial" w:cs="Arial"/>
                <w:i w:val="0"/>
                <w:iCs w:val="0"/>
                <w:caps w:val="0"/>
                <w:color w:val="auto"/>
                <w:spacing w:val="0"/>
                <w:kern w:val="0"/>
                <w:sz w:val="24"/>
                <w:szCs w:val="24"/>
                <w:lang w:val="en-US" w:eastAsia="zh-CN" w:bidi="ar"/>
              </w:rPr>
              <w:t>拨打电话、调整</w:t>
            </w:r>
            <w:bookmarkEnd w:id="0"/>
            <w:r>
              <w:rPr>
                <w:rFonts w:hint="default" w:ascii="Arial" w:hAnsi="Arial" w:eastAsia="Arial" w:cs="Arial"/>
                <w:i w:val="0"/>
                <w:iCs w:val="0"/>
                <w:caps w:val="0"/>
                <w:color w:val="auto"/>
                <w:spacing w:val="0"/>
                <w:kern w:val="0"/>
                <w:sz w:val="24"/>
                <w:szCs w:val="24"/>
                <w:lang w:val="en-US" w:eastAsia="zh-CN" w:bidi="ar"/>
              </w:rPr>
              <w:t>通话状态（如静音）、自动接听VIP服务</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34F8B815">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设备标识符（匿名化）</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32CBF70">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高</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5B8B6B1B">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用户点击“拨打客服”或开启“智能接听”功能时触发</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1E5F6F8">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系统设置 &gt; 应用权限 &gt; 电话权限</w:t>
            </w:r>
          </w:p>
        </w:tc>
      </w:tr>
      <w:tr w14:paraId="24AA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49D99699">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存储权限</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5CD3881">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READ/WRITE_EXTERNAL_STORAGE</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MANAGE_EXTERNAL_STORAGE</w:t>
            </w:r>
            <w:r>
              <w:rPr>
                <w:rFonts w:hint="default" w:ascii="Arial" w:hAnsi="Arial" w:eastAsia="Arial" w:cs="Arial"/>
                <w:i w:val="0"/>
                <w:iCs w:val="0"/>
                <w:caps w:val="0"/>
                <w:color w:val="auto"/>
                <w:spacing w:val="0"/>
                <w:kern w:val="0"/>
                <w:sz w:val="24"/>
                <w:szCs w:val="24"/>
                <w:lang w:val="en-US" w:eastAsia="zh-CN" w:bidi="ar"/>
              </w:rPr>
              <w:t> (Android 11+)</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7B305F00">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保存/读取用户下载的铃声、访问本地媒体文件</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4054F77">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用户主动选择的文件</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58003DC">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中</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32696D74">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执行“导出铃声”“导入本地音乐”操作时申请</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01F66DB8">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系统设置 &gt; 应用权限 &gt; 存储权限</w:t>
            </w:r>
          </w:p>
        </w:tc>
      </w:tr>
      <w:tr w14:paraId="4029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6388453E">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联系人权限</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4E5181D7">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READ/WRITE_CONTACTS</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0478539">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分享铃声至指定联系人、设置联系人专属铃声</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451E5B2F">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联系人姓名、电话号码</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BB6E4BB">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高</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9948CFD">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用户点击“分享给好友”或“设置联系人铃声”时触发</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643BA468">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系统设置 &gt; 应用权限 &gt; 联系人权限</w:t>
            </w:r>
          </w:p>
        </w:tc>
      </w:tr>
      <w:tr w14:paraId="5ABE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0F84EF11">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系统权限</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73170B6">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SYSTEM_ALERT_WINDOW</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MODIFY_AUDIO_SETTINGS</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7C95F2B">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显示全局悬浮窗（如歌词控件）、调整设备音效参数</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79935F60">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不收集数据</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0BCD8A9">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中</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5814662">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用户开启“悬浮歌词”或“音效增强”功能时触发</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5B5D0EFF">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系统设置 &gt; 特殊权限 &gt; 悬浮窗</w:t>
            </w:r>
          </w:p>
        </w:tc>
      </w:tr>
      <w:tr w14:paraId="2006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088A9185">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通知与启动</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03D16322">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POST_NOTIFICATIONS</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RECEIVE_BOOT_COMPLETED</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0849625">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推送活动消息、开机后自动恢复闹钟服务</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94258F3">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不收集数据</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3E6FC98B">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低</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31578DE0">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首次启动时申请通知权限</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021A5FDF">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系统设置 &gt; 通知管理 &gt; 应用通知</w:t>
            </w:r>
          </w:p>
        </w:tc>
      </w:tr>
      <w:tr w14:paraId="5896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021" w:type="dxa"/>
            <w:tcBorders>
              <w:left w:val="single" w:color="auto" w:sz="6" w:space="0"/>
              <w:bottom w:val="single" w:color="auto" w:sz="6" w:space="0"/>
              <w:right w:val="single" w:color="auto" w:sz="6" w:space="0"/>
            </w:tcBorders>
            <w:shd w:val="clear" w:color="auto" w:fill="FFFFFF"/>
            <w:tcMar>
              <w:top w:w="158" w:type="dxa"/>
              <w:left w:w="240" w:type="dxa"/>
              <w:bottom w:w="158" w:type="dxa"/>
              <w:right w:w="240" w:type="dxa"/>
            </w:tcMar>
            <w:vAlign w:val="center"/>
          </w:tcPr>
          <w:p w14:paraId="52D99921">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w:t>
            </w:r>
            <w:r>
              <w:rPr>
                <w:rStyle w:val="13"/>
                <w:rFonts w:hint="default" w:ascii="Arial" w:hAnsi="Arial" w:eastAsia="Arial" w:cs="Arial"/>
                <w:b/>
                <w:bCs/>
                <w:i w:val="0"/>
                <w:iCs w:val="0"/>
                <w:caps w:val="0"/>
                <w:color w:val="auto"/>
                <w:spacing w:val="0"/>
                <w:kern w:val="0"/>
                <w:sz w:val="24"/>
                <w:szCs w:val="24"/>
                <w:lang w:val="en-US" w:eastAsia="zh-CN" w:bidi="ar"/>
              </w:rPr>
              <w:t>网络权限</w:t>
            </w:r>
            <w:r>
              <w:rPr>
                <w:rFonts w:hint="default" w:ascii="Arial" w:hAnsi="Arial" w:eastAsia="Arial" w:cs="Arial"/>
                <w:i w:val="0"/>
                <w:iCs w:val="0"/>
                <w:caps w:val="0"/>
                <w:color w:val="auto"/>
                <w:spacing w:val="0"/>
                <w:kern w:val="0"/>
                <w:sz w:val="24"/>
                <w:szCs w:val="24"/>
                <w:lang w:val="en-US" w:eastAsia="zh-CN" w:bidi="ar"/>
              </w:rPr>
              <w:t>‌</w:t>
            </w:r>
          </w:p>
        </w:tc>
        <w:tc>
          <w:tcPr>
            <w:tcW w:w="16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73EC2E5E">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Style w:val="15"/>
                <w:rFonts w:hint="default" w:ascii="Arial" w:hAnsi="Arial" w:eastAsia="Arial" w:cs="Arial"/>
                <w:i w:val="0"/>
                <w:iCs w:val="0"/>
                <w:caps w:val="0"/>
                <w:color w:val="auto"/>
                <w:spacing w:val="0"/>
                <w:kern w:val="0"/>
                <w:sz w:val="24"/>
                <w:szCs w:val="24"/>
                <w:lang w:val="en-US" w:eastAsia="zh-CN" w:bidi="ar"/>
              </w:rPr>
              <w:t>INTERNET</w:t>
            </w:r>
            <w:r>
              <w:rPr>
                <w:rFonts w:hint="default" w:ascii="Arial" w:hAnsi="Arial" w:eastAsia="Arial" w:cs="Arial"/>
                <w:i w:val="0"/>
                <w:iCs w:val="0"/>
                <w:caps w:val="0"/>
                <w:color w:val="auto"/>
                <w:spacing w:val="0"/>
                <w:kern w:val="0"/>
                <w:sz w:val="24"/>
                <w:szCs w:val="24"/>
                <w:lang w:val="en-US" w:eastAsia="zh-CN" w:bidi="ar"/>
              </w:rPr>
              <w:br w:type="textWrapping"/>
            </w:r>
            <w:r>
              <w:rPr>
                <w:rStyle w:val="15"/>
                <w:rFonts w:hint="default" w:ascii="Arial" w:hAnsi="Arial" w:eastAsia="Arial" w:cs="Arial"/>
                <w:i w:val="0"/>
                <w:iCs w:val="0"/>
                <w:caps w:val="0"/>
                <w:color w:val="auto"/>
                <w:spacing w:val="0"/>
                <w:kern w:val="0"/>
                <w:sz w:val="24"/>
                <w:szCs w:val="24"/>
                <w:lang w:val="en-US" w:eastAsia="zh-CN" w:bidi="ar"/>
              </w:rPr>
              <w:t>ACCESS_NETWORK_STATE</w:t>
            </w:r>
          </w:p>
        </w:tc>
        <w:tc>
          <w:tcPr>
            <w:tcW w:w="168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FE03A17">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连接服务器获取在线资源、监测网络状态</w:t>
            </w:r>
          </w:p>
        </w:tc>
        <w:tc>
          <w:tcPr>
            <w:tcW w:w="124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20296451">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设备IP地址、网络类型</w:t>
            </w:r>
          </w:p>
        </w:tc>
        <w:tc>
          <w:tcPr>
            <w:tcW w:w="540"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40976917">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低</w:t>
            </w:r>
          </w:p>
        </w:tc>
        <w:tc>
          <w:tcPr>
            <w:tcW w:w="130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66BC7742">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应用启动时默认申请</w:t>
            </w:r>
          </w:p>
        </w:tc>
        <w:tc>
          <w:tcPr>
            <w:tcW w:w="1225" w:type="dxa"/>
            <w:tcBorders>
              <w:bottom w:val="single" w:color="auto" w:sz="6" w:space="0"/>
              <w:right w:val="single" w:color="auto" w:sz="6" w:space="0"/>
            </w:tcBorders>
            <w:shd w:val="clear" w:color="auto" w:fill="FFFFFF"/>
            <w:tcMar>
              <w:top w:w="158" w:type="dxa"/>
              <w:left w:w="240" w:type="dxa"/>
              <w:bottom w:w="158" w:type="dxa"/>
              <w:right w:w="240" w:type="dxa"/>
            </w:tcMar>
            <w:vAlign w:val="center"/>
          </w:tcPr>
          <w:p w14:paraId="1395970F">
            <w:pPr>
              <w:keepNext w:val="0"/>
              <w:keepLines w:val="0"/>
              <w:widowControl/>
              <w:suppressLineNumbers w:val="0"/>
              <w:spacing w:before="0" w:beforeAutospacing="0" w:after="0" w:afterAutospacing="0"/>
              <w:ind w:left="0" w:right="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kern w:val="0"/>
                <w:sz w:val="24"/>
                <w:szCs w:val="24"/>
                <w:lang w:val="en-US" w:eastAsia="zh-CN" w:bidi="ar"/>
              </w:rPr>
              <w:t>系统设置 &gt; 应用权限 &gt; 网络权限</w:t>
            </w:r>
          </w:p>
        </w:tc>
      </w:tr>
    </w:tbl>
    <w:p w14:paraId="7649891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30" w:lineRule="atLeast"/>
        <w:ind w:left="0" w:firstLine="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362A0B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30" w:lineRule="atLeast"/>
        <w:ind w:left="0" w:firstLine="420" w:firstLine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默认通话界面会获取设备传感器，监听传感器来实现通话过程中的息屏效果，并不会上传收集您设备的传感器信息，请放心使用。</w:t>
      </w:r>
    </w:p>
    <w:p w14:paraId="6B9951E6">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38AD2FD4">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该功能需要授权权限较多，但仅用于本地功能实现且除特殊权限外我们仅在用户使用相关功能时才会向您请求授权，我们并不会收集用户信息。</w:t>
      </w:r>
    </w:p>
    <w:p w14:paraId="2C5A7CBE">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12、</w:t>
      </w:r>
      <w:r>
        <w:rPr>
          <w:rFonts w:hint="eastAsia" w:ascii="宋体" w:hAnsi="宋体" w:eastAsia="宋体" w:cs="宋体"/>
          <w:b/>
          <w:bCs/>
          <w:i w:val="0"/>
          <w:iCs w:val="0"/>
          <w:caps w:val="0"/>
          <w:spacing w:val="0"/>
          <w:kern w:val="0"/>
          <w:sz w:val="24"/>
          <w:szCs w:val="24"/>
          <w:shd w:val="clear" w:fill="FFFFFF"/>
          <w:lang w:val="en-US" w:eastAsia="zh-CN" w:bidi="ar"/>
        </w:rPr>
        <w:t>征得授权同意的例外</w:t>
      </w:r>
    </w:p>
    <w:p w14:paraId="4E481036">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根据相关法律法规规定，以下情形中收集您的信息无需征得您的授权同意：</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（1）履行法律法规规定的义务相关的；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（2）与国家安全、国防安全直接相关的；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（3）与公共安全、公共卫生、重大公共利益直接相关的；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（4）与刑事侦查、起诉、审判和判决执行等直接相关的；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（5）出于维护您或其他个人的生命、财产等重大合法权益但又很难得到本人同意的；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（6）所收集的个人信息是您自行向社会公众公开的；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（7）从合法公开披露的信息中收集个人信息的，如合法的新闻报道、政府信息公开等渠道；</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（8）根据您的要求签订和履行合同所必需的；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（9）开展合法的新闻报道所必需的；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（10）法律法规规定的其他情形。</w:t>
      </w:r>
    </w:p>
    <w:p w14:paraId="4506A801">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17、</w:t>
      </w:r>
      <w:r>
        <w:rPr>
          <w:rFonts w:hint="eastAsia" w:ascii="宋体" w:hAnsi="宋体" w:eastAsia="宋体" w:cs="宋体"/>
          <w:b/>
          <w:bCs/>
          <w:i w:val="0"/>
          <w:iCs w:val="0"/>
          <w:caps w:val="0"/>
          <w:spacing w:val="0"/>
          <w:kern w:val="0"/>
          <w:sz w:val="24"/>
          <w:szCs w:val="24"/>
          <w:shd w:val="clear" w:fill="FFFFFF"/>
          <w:lang w:val="en-US" w:eastAsia="zh-CN" w:bidi="ar"/>
        </w:rPr>
        <w:t>有关敏感个人信息的提示</w:t>
      </w:r>
    </w:p>
    <w:p w14:paraId="6A4600D7">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敏感个人信息，是指一旦泄露或非法使用，容易导致自然人的人格尊严受到侵害或者自然人的人身、财产安全受到危害的个人信息，包括生物识别、宗教信仰、特定身份、医疗健康、金融账户、行踪轨迹等信息，以及不满十四周岁未成年人的个人信息。</w:t>
      </w:r>
    </w:p>
    <w:p w14:paraId="2E0D8BF7">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108C416D">
      <w:pPr>
        <w:pageBreakBefore w:val="0"/>
        <w:kinsoku/>
        <w:wordWrap/>
        <w:overflowPunct/>
        <w:topLinePunct w:val="0"/>
        <w:autoSpaceDE/>
        <w:autoSpaceDN/>
        <w:bidi w:val="0"/>
        <w:adjustRightInd/>
        <w:snapToGrid/>
        <w:spacing w:line="30" w:lineRule="atLeast"/>
        <w:ind w:firstLine="420" w:firstLineChars="0"/>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我们通过向您申请权限获取对应信息，信息获取目的、规则及必要性说明如下表所示：</w:t>
      </w:r>
    </w:p>
    <w:p w14:paraId="0AB5E3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60" w:leftChars="0" w:right="0" w:rightChars="0" w:firstLine="839" w:firstLineChars="0"/>
        <w:jc w:val="left"/>
      </w:pPr>
      <w:r>
        <w:rPr>
          <w:rFonts w:hint="eastAsia" w:ascii="宋体" w:hAnsi="宋体" w:eastAsia="宋体" w:cs="宋体"/>
          <w:i w:val="0"/>
          <w:iCs w:val="0"/>
          <w:caps w:val="0"/>
          <w:spacing w:val="0"/>
          <w:kern w:val="0"/>
          <w:sz w:val="24"/>
          <w:szCs w:val="24"/>
          <w:shd w:val="clear" w:fill="FFFFFF"/>
          <w:lang w:val="en-US" w:eastAsia="zh-CN" w:bidi="ar"/>
        </w:rPr>
        <w:t xml:space="preserve">  </w:t>
      </w:r>
    </w:p>
    <w:p w14:paraId="6E07E116">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1EAFA77">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default" w:ascii="宋体" w:hAnsi="宋体" w:eastAsia="宋体" w:cs="宋体"/>
          <w:i w:val="0"/>
          <w:iCs w:val="0"/>
          <w:caps w:val="0"/>
          <w:spacing w:val="0"/>
          <w:kern w:val="0"/>
          <w:sz w:val="24"/>
          <w:szCs w:val="24"/>
          <w:shd w:val="clear" w:fill="FFFFFF"/>
          <w:lang w:val="en-US" w:eastAsia="zh-CN" w:bidi="ar"/>
        </w:rPr>
      </w:pPr>
    </w:p>
    <w:p w14:paraId="769B6508">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哆哆音乐在运行过程中还会获取运行中进程信息，用来判断当前进程是否为主进程，以此来规避子进程中不必要的初始化，并不会收集您的进程信息；三方 SDK 可能获取该信息，详见《哆哆音乐个 人信息第三方共享清单》。</w:t>
      </w:r>
    </w:p>
    <w:p w14:paraId="785F0488">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28B2DF18">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420" w:firstLine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哆哆音乐中集成的广告 SDK 包括广点通 SDK、穿山甲 SDK、百度联盟 SDK 会使用传感器（加速度传感器、陀螺仪传感器、重力传感器），功能是用于广告投放，广告摇一摇交互。</w:t>
      </w:r>
    </w:p>
    <w:p w14:paraId="137DB47F">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26B81931">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13、读取 SD 卡数据 (App 私有目录)</w:t>
      </w:r>
    </w:p>
    <w:p w14:paraId="3D16CA8D">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当哆哆音乐在前台运行时我们会获取你的 SD 卡中哆哆音乐私有目录的数据，该目录由哆哆音乐创建并读写数据不会包含您的个人信息并不涉及您的隐私安全。</w:t>
      </w:r>
    </w:p>
    <w:p w14:paraId="72CD67BD">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1C1B68E7">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0A2C0800">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14、充电提示音</w:t>
      </w:r>
    </w:p>
    <w:p w14:paraId="0762807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当您通过哆哆音乐设置了充电提示音时，哆哆音乐会在后台监听电量变化以及电源插拔广播事件并需要使用自启动权限保证哆哆音乐可以一直在后台运行。您设备的电量及电源插拔信息不涉及您的隐私安全，我们不会存储和收集这些信息也不会向第三方提供这些信息。</w:t>
      </w:r>
    </w:p>
    <w:p w14:paraId="6598C310">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0B933710">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我们如何如何使用 COOKIES 或同类技术</w:t>
      </w:r>
    </w:p>
    <w:p w14:paraId="334C5B7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我们或我们的合作伙伴可能通过 COOKIES 或同类技术获取和使用您的信息，并将该等信息存储为日志信息。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COOKIES 使得我们能更好、更快地为您服务。然而，您应该能够控制 COOKIES 是否以及怎样被您的浏览器接受。请查阅您的浏览器附带的文件以获得更多这方面的信息。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我们和第三方合作伙伴可能通过 COOKIES 或同类技术收集和使用您的信息，并将该等信息存储。我们使用自己的 COOKIES 或同类技术用于记住您的身份。例如：COOKIES 或同类技术有助于我们辨认您作为我们的注册用户的身份，或保存您向我们提供有关信息；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您可以通过浏览器或用户选择机制拒绝或管理 COOKIES。但请您注意，如果您停用 COOKIES，某些服务也可能无法正常使用。</w:t>
      </w:r>
    </w:p>
    <w:p w14:paraId="7ED3B961">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684CFF82">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我们可能共享、转让或披露的个人信息</w:t>
      </w:r>
    </w:p>
    <w:p w14:paraId="107F537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（一）共享</w:t>
      </w:r>
    </w:p>
    <w:p w14:paraId="52786CD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我们重视对您的个人信息的保护，您的个人信息是我们为您提供产品与 / 或服务的重要依据和组成部分，对于您的个人信息，我们仅在本隐私政策所述目的和范围内或根据法律法规的要求收集和使用，并严格保密。通常情况下，我们不会与任何公司、组织和个人共享您的个人信息，但以下情况除外：</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1、事先已获得您的明确授权或同意；</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2、根据适用的法律法规、法律程序、政府的强制命令或司法裁定而需共享您的个人信息；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3、在法律要求或允许的范围内，为了保护哆哆音乐及其用户或社会公众的利益、财产或安全免遭损害而有必要提供您的个人信息给第三方；</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4、第三方 SDK 类服务商：我们的产品中可能会包含第三方 SDK 或其他类似的应用程序，如您在我们平台上使用这类由第三方提供的服务时，您同意将由其直接收集和处理您的信息（如以嵌入代码、插件等形式）。目前我们产品中包含的第三方 SDK 服务请具体查阅《哆哆音乐个 人信息第三方共享清单》。</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前述服务商收集和处理信息等行为遵守其自身的隐私条款，而不适用于本政策。为了最大程度保障您的信息安全，我们建议您在使用任何第三方 SDK 类服务前先行查看其隐私条款。为保障您的合法权益，如您发现这些 SDK 或其他类似的应用程序存在风险时，建议您立即终止相关操作并及时与我们取得联系。</w:t>
      </w:r>
    </w:p>
    <w:p w14:paraId="66CC941B">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0B77BFC5">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b/>
          <w:bCs/>
          <w:i w:val="0"/>
          <w:iCs w:val="0"/>
          <w:caps w:val="0"/>
          <w:spacing w:val="0"/>
          <w:kern w:val="0"/>
          <w:sz w:val="24"/>
          <w:szCs w:val="24"/>
          <w:shd w:val="clear" w:fill="FFFFFF"/>
          <w:lang w:val="en-US" w:eastAsia="zh-CN" w:bidi="ar"/>
        </w:rPr>
        <w:t>（二）转让</w:t>
      </w: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除非获取您的明确同意，我们不会将您的个人信息转让给任何公司、组织或个人。如果发生合并、收购或破产清算，可能涉及到个人信息转让，此种情况下我们会要求新的持有您个人信息的公司、组织继续受本隐私政策的约束。如果本隐私政策中约定的个人信息的收集、处理方式发生任何改变，该公司、组织将重新向您征求授权同意。</w:t>
      </w:r>
    </w:p>
    <w:p w14:paraId="39FF843A">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02C29E9F">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b/>
          <w:bCs/>
          <w:i w:val="0"/>
          <w:iCs w:val="0"/>
          <w:caps w:val="0"/>
          <w:spacing w:val="0"/>
          <w:kern w:val="0"/>
          <w:sz w:val="24"/>
          <w:szCs w:val="24"/>
          <w:shd w:val="clear" w:fill="FFFFFF"/>
          <w:lang w:val="en-US" w:eastAsia="zh-CN" w:bidi="ar"/>
        </w:rPr>
        <w:t>（三）披露</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我们仅会在以下情况下，且采取符合业界标准的安全防护措施的前提下，才会披露您的信息：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1、根据您的需求，在您明确同意的披露方式下披露您所指定的信息；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根据法律、法规的要求、强制性的行政执法或司法要求所必须提供您信息的情况下，我们可能会依据所要求的信息类型和披露方式披露您的信息。在符合法律法规的前提下，当我们收到上述披露信息的请求时，我们会要求接收方必须出具与之相应的法律文件，如传票或调查函。我们坚信，对于要求我们提供的信息，应该在法律允许的范围内尽可能保持透明。我们对所有的请求都进行了慎重的审查，以确保其具备合法依据，且仅限于执法部门因特定调查目的且有合法权利获取的数据。</w:t>
      </w:r>
    </w:p>
    <w:p w14:paraId="1F6D78D5">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55A57C48">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共享、转让、公开披露您的个人信息的例外</w:t>
      </w:r>
    </w:p>
    <w:p w14:paraId="332BC8A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请您知悉，根据法律法规的规定，在下述情况下，共享、转让、公开披露您的个人信息无需事先征得您的授权同意：</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 与国家安全、国防安全直接相关的；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 与公共安全、公共卫生、重大公共利益直接相关的；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3. 与犯罪侦查、起诉、审判和判决执行等直接相关的；或根据有权机关的要求，行政机关或公检法等有权机关的要求的；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 出于维护您或其他个人的生命、财产等重大合法权益但又很难得到您本人同意的；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5. 个人信息是您自行向社会公开的或者是从合法公开的渠道（如合法的新闻报道、政府信息公开等渠道）中收集到的；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6. 根据与您签订和履行相关协议或其他书面文件所必需的；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7. 法律法规等规定的其他情形。</w:t>
      </w:r>
    </w:p>
    <w:p w14:paraId="4EBC3D6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40858E8F">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我们如何存储和保护个人信息</w:t>
      </w:r>
    </w:p>
    <w:p w14:paraId="1B42039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（一）个人信息的存储</w:t>
      </w:r>
    </w:p>
    <w:p w14:paraId="527FE3C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1、存储地点：我们依照法律法规的规定，仅会将收集到的有关您的个人信息存储于中华人民共和国境内。目前我们暂不存在跨境存储您的个人信息或向境外提供个人信息的场景。如果确有必要进行数据的跨境传输，我们会单独向您明确告知（包括数据出境的目的、接收方、使用方式与范围、使用内容、安全保障措施、安全风险），并征得您的授权同意，我们会确保数据接收方有充足的数据保护能力来保护您的个人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2、存储期限：我们在为您提供满足产品和服务目的所必需且最短的期间内保留您的个人信息，例如：当您使用我们的注册及会员功能时，我们需要收集您的手机号码或第三方登录信息，且在您提供后并在您使用该功能期间，我们需要持续保存您的手机号码或第三方登录信息，以向您正常提供该功能、保障您的账号和系统安全。此外，我们或对您的相关信息保存至相关法律所规定的必要期限（例如《电子商务法》规定：商品和服务信息、交易信息保存时间自交易完成之日起不少于三年）。</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3、在超出上述存储期限后，我们会对您的个人信息进行删除或匿名化处理。</w:t>
      </w:r>
    </w:p>
    <w:p w14:paraId="6B078952">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6382C333">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line="30" w:lineRule="atLeast"/>
        <w:ind w:left="241" w:hanging="241" w:hangingChars="10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信息保护</w:t>
      </w:r>
    </w:p>
    <w:p w14:paraId="793A4A6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30" w:leftChars="-100" w:hanging="240" w:hangingChars="1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1、我们仅在本《隐私政策》所述目的所必需的期间和法律法规要求的时限内保留您的个人信息。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2、我们使用各种安全技术和程序，以防信息丢失、不当使用、未经授权阅览或披露。例如，在某些服务中，我们将利用加密技术（例如 SSL）来保护您提供的个人信息。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22050E1F">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7945CBFB">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如何管理您的个人信息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 xml:space="preserve"> 按照中国相关的法律、法规、标准，以及其他国家、地区的通行做法，我们保障您对自己的个人信息行使以下权利：</w:t>
      </w:r>
    </w:p>
    <w:p w14:paraId="37249F2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（一）访问您的个人信息</w:t>
      </w:r>
    </w:p>
    <w:p w14:paraId="7026F73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您有权访问您的个人信息，法律法规规定的例外情况除外。如果您想行使数据访问权，可以通过以下方式自行访问：1、客户端使用账号登录，查看个人信息，2、如果您无法通过上述方法访问这些个人信息，您可以根据本政策第十条 “如何联系我们” 中公示的联系方式与我们沟通解决。</w:t>
      </w:r>
    </w:p>
    <w:p w14:paraId="7ED4D07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（二）更正您的个人信息</w:t>
      </w:r>
    </w:p>
    <w:p w14:paraId="50D9AB7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当您发现我们处理的关于您的个人信息有错误时，您有权要求我们作出更正。您可以通过 “1、访问您的个人信息” 中罗列的方式提出更正申请。如果您无法通过上述方法访问这些个人信息，您可以根据本政策第十条 “如何联系我们” 中公示的联系方式与我们沟通解决。</w:t>
      </w:r>
    </w:p>
    <w:p w14:paraId="353DF71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（三）删除您的个人信息</w:t>
      </w:r>
    </w:p>
    <w:p w14:paraId="46E8C7D8">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在以下情形中，您可以向我们提出删除个人信息的请求：</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1、如果我们处理个人信息的行为违反法律法规；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2、如果我们收集、使用您的个人信息，却未征得您的同意；</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3、如果我们处理个人信息的行为违反了与您的约定；</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4、如果您不再使用我们的产品或服务，或您注销了账号；</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5、如果我们不再为您提供产品或服务。</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若我们决定响应您的删除请求，我们还将同时通知从我们获得您的个人信息的实体，要求其及时删除，除非法律法规另有规定，或这些实体获得您的独立授权。当您从我们在服务中删除信息后，我们可能不会立即在备份系统中删除相应的信息，但会在备份更新时删除这些信息。</w:t>
      </w:r>
    </w:p>
    <w:p w14:paraId="5919763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（四）个人信息副本获取</w:t>
      </w:r>
    </w:p>
    <w:p w14:paraId="205A0B9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如您需要您的个人信息的副本，您可以通过本政策 “如何联系我们” 章节所列的反馈渠道联系我们，在核实您的身份后，我们将向您提供您在我们的服务中的个人信息副本 (包括基本资料、身份信息)，但法律法规另有规定的或本政策另有约定的除外。</w:t>
      </w:r>
    </w:p>
    <w:p w14:paraId="213E5F58">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（五）撤回同意</w:t>
      </w:r>
    </w:p>
    <w:p w14:paraId="552F762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如果您希望撤回哆哆音乐授予的各项权限的授权，您可通过您设备的权限设置路径撤回相关的同意：应用内隐私设置路径为：“我的 - 设置 - 隐私设置”。</w:t>
      </w:r>
    </w:p>
    <w:p w14:paraId="55EB4E0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p>
    <w:p w14:paraId="462CBFA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（六）注销账号的方法</w:t>
      </w:r>
    </w:p>
    <w:p w14:paraId="17E6EF3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1、进入哆哆音乐后，点击 “我的”；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2、点击 “设置”；</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3、点击 “账号与绑定设置”；</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4、点击 “注销账号”。</w:t>
      </w:r>
    </w:p>
    <w:p w14:paraId="402430D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（八）响应您的上述请求</w:t>
      </w:r>
    </w:p>
    <w:p w14:paraId="54194DF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为保障安全，您可能需要提供书面请求，或以其他方式证明您的身份。我们可能会先要求您验证自己的身份，然后再处理您的请求。我们对合理的请求，原则上不收取费用，但对多次重复、超出合理限度的请求，我们将视情收取一定成本费用。对于那些无端重复、需要过多技术手段（例如，需要开发新系统或从根本上改变现行惯例）、给他人合法权益带来风险或者非常不切实际（例如，涉及备份磁带上存放的信息）的请求，我们可能会予以拒绝。</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在以下情形中，我们将无法响应您的请求：</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1、与我们履行法律法规规定的义务相关的；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2、与国家安全、国防安全直接相关的；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3、与公共安全、公共卫生、重大公共利益直接相关的；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4、与刑事侦查、起诉、审判和执行判决等直接相关的；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5、我们有充分证据表明您存在主观恶意或滥用权利的；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6、出于维护您或其他个人的生命、财产等重大合法权益但又很难得到本人同意的；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7、响应您的请求将导致您或其他个人、组织的合法权益受到严重损害的；</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8、涉及商业秘密的。</w:t>
      </w:r>
    </w:p>
    <w:p w14:paraId="4646219E">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4D1FAA1F">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line="30" w:lineRule="atLeast"/>
        <w:ind w:left="0" w:leftChars="0" w:firstLine="0" w:firstLine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第三方服务</w:t>
      </w:r>
    </w:p>
    <w:p w14:paraId="7F40669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为实现本政策中声明的目的，我们可能会接入第三方服务（如以 SDK 等形式），以便提高更好的客户服务和用户体验。目前，我们接入的第三方服务商主要包括以下几种类型：</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1、用于广告相关服务，包括广告展示、广告统计及监控等；</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2、用于消息推送功能，包括手机厂商 Push 推送、特定事件提醒等；</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4、用于在您同意的情况下获取设备位置权限、搜集设备信息和日志信息等；</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5、用于第三方授权服务，包括第三方账号登陆、将有关内容分享至第三方产品等；</w:t>
      </w:r>
    </w:p>
    <w:p w14:paraId="4ADD63EC">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b/>
          <w:bCs/>
          <w:i w:val="0"/>
          <w:iCs w:val="0"/>
          <w:caps w:val="0"/>
          <w:spacing w:val="0"/>
          <w:kern w:val="0"/>
          <w:sz w:val="24"/>
          <w:szCs w:val="24"/>
          <w:shd w:val="clear" w:fill="FFFFFF"/>
          <w:lang w:val="en-US" w:eastAsia="zh-CN" w:bidi="ar"/>
        </w:rPr>
        <w:t>七、未成年人保护</w:t>
      </w:r>
    </w:p>
    <w:p w14:paraId="15F01F8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1、未成年人使用我们的产品与 / 或服务前应取得其监护人的同意。如您为未成年人，在使用我们的产品与 / 或服务前，应在监护人监护、指导下共同阅读本隐私政策且应在监护人明确同意和指导下使用我们的产品与 / 或服务、提交个人信息。我们根据国家相关法律法规的规定保护未成年人的个人信息，只会在法律法规允许、监护人明确同意或保护您的权益所必要的情况下收集、使用或公开披露未成年人的个人信息。</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2、若您是未成年人的监护人，当您对您所监护的未成年人的个人信息有相关疑问时，您可以通过本隐私政策第十条 “如何联系我们” 中公示的联系方式与我们沟通解决。如果我们发现在未事先获得可证实的监护人同意的情况下收集了未成年人的个人信息，则会尽快删除相关数据。</w:t>
      </w:r>
    </w:p>
    <w:p w14:paraId="51238175">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0EB77F30">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line="30" w:lineRule="atLeast"/>
        <w:ind w:left="0" w:leftChars="0" w:firstLine="0" w:firstLineChars="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隐私政策的适用范围</w:t>
      </w:r>
    </w:p>
    <w:p w14:paraId="0433C8F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除某些特定服务外，我们所有的服务均适用本《隐私政策》。这些特定服务将适用特定的隐私政策。针对某些特定服务的特定隐私政策，将更具体地说明我们在该等服务中如何使用您的信息。该特定服务的隐私政策构成本《隐私政策》的一部分。如相关特定服务的隐私政策与本《隐私政策》有不一致之处，适用该特定服务的隐私政策。</w:t>
      </w:r>
    </w:p>
    <w:p w14:paraId="21302774">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3D1D2F33">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b/>
          <w:bCs/>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九、变更</w:t>
      </w:r>
    </w:p>
    <w:p w14:paraId="65163BF3">
      <w:pPr>
        <w:keepNext w:val="0"/>
        <w:keepLines w:val="0"/>
        <w:pageBreakBefore w:val="0"/>
        <w:widowControl/>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ab/>
      </w:r>
      <w:r>
        <w:rPr>
          <w:rFonts w:hint="eastAsia" w:ascii="宋体" w:hAnsi="宋体" w:eastAsia="宋体" w:cs="宋体"/>
          <w:i w:val="0"/>
          <w:iCs w:val="0"/>
          <w:caps w:val="0"/>
          <w:spacing w:val="0"/>
          <w:kern w:val="0"/>
          <w:sz w:val="24"/>
          <w:szCs w:val="24"/>
          <w:shd w:val="clear" w:fill="FFFFFF"/>
          <w:lang w:val="en-US" w:eastAsia="zh-CN" w:bidi="ar"/>
        </w:rPr>
        <w:t>我们可能适时修订本《隐私政策》的条款，该等修订构成本《隐私政策》的一部分。如该等修订造成您在本《隐私政策》下权利的实质减少，我们将在修订生效前通过在主页上显著位置提示或向您发送电子邮件或以上其他方式通知您。在该种情况下，若您继续使用我们的服务，即表示同意受经修订的本《隐私政策》的约束。</w:t>
      </w:r>
    </w:p>
    <w:p w14:paraId="6ECB7B0C">
      <w:pPr>
        <w:keepNext w:val="0"/>
        <w:keepLines w:val="0"/>
        <w:pageBreakBefore w:val="0"/>
        <w:widowControl/>
        <w:suppressLineNumbers w:val="0"/>
        <w:kinsoku/>
        <w:wordWrap/>
        <w:overflowPunct/>
        <w:topLinePunct w:val="0"/>
        <w:autoSpaceDE/>
        <w:autoSpaceDN/>
        <w:bidi w:val="0"/>
        <w:adjustRightInd/>
        <w:snapToGrid/>
        <w:spacing w:line="30" w:lineRule="atLeast"/>
        <w:jc w:val="left"/>
        <w:textAlignment w:val="auto"/>
        <w:rPr>
          <w:rFonts w:hint="eastAsia" w:ascii="宋体" w:hAnsi="宋体" w:eastAsia="宋体" w:cs="宋体"/>
          <w:sz w:val="24"/>
          <w:szCs w:val="24"/>
        </w:rPr>
      </w:pPr>
    </w:p>
    <w:p w14:paraId="02240151">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line="30" w:lineRule="atLeast"/>
        <w:ind w:left="0" w:firstLine="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b/>
          <w:bCs/>
          <w:i w:val="0"/>
          <w:iCs w:val="0"/>
          <w:caps w:val="0"/>
          <w:spacing w:val="0"/>
          <w:kern w:val="0"/>
          <w:sz w:val="24"/>
          <w:szCs w:val="24"/>
          <w:shd w:val="clear" w:fill="FFFFFF"/>
          <w:lang w:val="en-US" w:eastAsia="zh-CN" w:bidi="ar"/>
        </w:rPr>
        <w:t>如何联系我们</w:t>
      </w:r>
    </w:p>
    <w:p w14:paraId="73E418A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1、如您对本《哆哆音乐隐私政策》的内容或使用我们的服务时遇到的与隐私保护相关的事宜有任何疑问或进行咨询或投诉时，您均可以通过如下任一方式与我们取得联系：</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（1）您可找到我们平台上产品功能页面中在线客服与其联系或者在线提交反馈意见；</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（2）您可以向我们开通的 1584459679@qq.com 反馈邮箱发送邮件与我们联系；</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一般情况下，我们将在收到您的问题、意见或建议，并验证您的用户身份后十五个工作日内予以处理。如您不满意我们的处理，您还可以向履行个人信息保护职责的部门进行投诉、举报。</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公司名称：福建冠悦网络科技有限公司</w:t>
      </w:r>
    </w:p>
    <w:p w14:paraId="482401B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30" w:lineRule="atLeast"/>
        <w:ind w:leftChars="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联系电话：13634146896</w:t>
      </w:r>
    </w:p>
    <w:p w14:paraId="5EF27814">
      <w:pPr>
        <w:pageBreakBefore w:val="0"/>
        <w:kinsoku/>
        <w:wordWrap/>
        <w:overflowPunct/>
        <w:topLinePunct w:val="0"/>
        <w:autoSpaceDE/>
        <w:autoSpaceDN/>
        <w:bidi w:val="0"/>
        <w:adjustRightInd/>
        <w:snapToGrid/>
        <w:spacing w:line="30" w:lineRule="atLeast"/>
        <w:textAlignment w:val="auto"/>
        <w:rPr>
          <w:rFonts w:hint="eastAsia" w:ascii="宋体" w:hAnsi="宋体" w:eastAsia="宋体" w:cs="宋体"/>
          <w:i w:val="0"/>
          <w:iCs w:val="0"/>
          <w:caps w:val="0"/>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7D584"/>
    <w:multiLevelType w:val="singleLevel"/>
    <w:tmpl w:val="9177D584"/>
    <w:lvl w:ilvl="0" w:tentative="0">
      <w:start w:val="4"/>
      <w:numFmt w:val="chineseCounting"/>
      <w:suff w:val="nothing"/>
      <w:lvlText w:val="%1、"/>
      <w:lvlJc w:val="left"/>
      <w:rPr>
        <w:rFonts w:hint="eastAsia"/>
      </w:rPr>
    </w:lvl>
  </w:abstractNum>
  <w:abstractNum w:abstractNumId="1">
    <w:nsid w:val="B8C10608"/>
    <w:multiLevelType w:val="singleLevel"/>
    <w:tmpl w:val="B8C10608"/>
    <w:lvl w:ilvl="0" w:tentative="0">
      <w:start w:val="10"/>
      <w:numFmt w:val="chineseCounting"/>
      <w:suff w:val="nothing"/>
      <w:lvlText w:val="%1、"/>
      <w:lvlJc w:val="left"/>
      <w:rPr>
        <w:rFonts w:hint="eastAsia"/>
      </w:rPr>
    </w:lvl>
  </w:abstractNum>
  <w:abstractNum w:abstractNumId="2">
    <w:nsid w:val="E67A67B6"/>
    <w:multiLevelType w:val="singleLevel"/>
    <w:tmpl w:val="E67A67B6"/>
    <w:lvl w:ilvl="0" w:tentative="0">
      <w:start w:val="3"/>
      <w:numFmt w:val="chineseCounting"/>
      <w:suff w:val="nothing"/>
      <w:lvlText w:val="%1、"/>
      <w:lvlJc w:val="left"/>
      <w:rPr>
        <w:rFonts w:hint="eastAsia"/>
      </w:rPr>
    </w:lvl>
  </w:abstractNum>
  <w:abstractNum w:abstractNumId="3">
    <w:nsid w:val="309497A8"/>
    <w:multiLevelType w:val="singleLevel"/>
    <w:tmpl w:val="309497A8"/>
    <w:lvl w:ilvl="0" w:tentative="0">
      <w:start w:val="2"/>
      <w:numFmt w:val="chineseCounting"/>
      <w:suff w:val="nothing"/>
      <w:lvlText w:val="（%1）"/>
      <w:lvlJc w:val="left"/>
      <w:rPr>
        <w:rFonts w:hint="eastAsia"/>
      </w:rPr>
    </w:lvl>
  </w:abstractNum>
  <w:abstractNum w:abstractNumId="4">
    <w:nsid w:val="44E35E79"/>
    <w:multiLevelType w:val="singleLevel"/>
    <w:tmpl w:val="44E35E79"/>
    <w:lvl w:ilvl="0" w:tentative="0">
      <w:start w:val="5"/>
      <w:numFmt w:val="chineseCounting"/>
      <w:suff w:val="nothing"/>
      <w:lvlText w:val="%1、"/>
      <w:lvlJc w:val="left"/>
      <w:rPr>
        <w:rFonts w:hint="eastAsia"/>
      </w:rPr>
    </w:lvl>
  </w:abstractNum>
  <w:abstractNum w:abstractNumId="5">
    <w:nsid w:val="603D4F2D"/>
    <w:multiLevelType w:val="singleLevel"/>
    <w:tmpl w:val="603D4F2D"/>
    <w:lvl w:ilvl="0" w:tentative="0">
      <w:start w:val="2"/>
      <w:numFmt w:val="chineseCounting"/>
      <w:suff w:val="nothing"/>
      <w:lvlText w:val="%1、"/>
      <w:lvlJc w:val="left"/>
      <w:rPr>
        <w:rFonts w:hint="eastAsia"/>
      </w:rPr>
    </w:lvl>
  </w:abstractNum>
  <w:abstractNum w:abstractNumId="6">
    <w:nsid w:val="6239F0F3"/>
    <w:multiLevelType w:val="singleLevel"/>
    <w:tmpl w:val="6239F0F3"/>
    <w:lvl w:ilvl="0" w:tentative="0">
      <w:start w:val="4"/>
      <w:numFmt w:val="chineseCounting"/>
      <w:suff w:val="nothing"/>
      <w:lvlText w:val="（%1）"/>
      <w:lvlJc w:val="left"/>
      <w:rPr>
        <w:rFonts w:hint="eastAsia"/>
      </w:r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D2D1E"/>
    <w:rsid w:val="2A46037E"/>
    <w:rsid w:val="37E70457"/>
    <w:rsid w:val="4897650F"/>
    <w:rsid w:val="525977B4"/>
    <w:rsid w:val="58D623D1"/>
    <w:rsid w:val="5AE35EFA"/>
    <w:rsid w:val="5E0D2DD9"/>
    <w:rsid w:val="60F5037B"/>
    <w:rsid w:val="68442DFB"/>
    <w:rsid w:val="7AFD4362"/>
    <w:rsid w:val="7CC530A4"/>
    <w:rsid w:val="7E53034C"/>
    <w:rsid w:val="7EC4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9">
    <w:name w:val="Normal (Web)"/>
    <w:basedOn w:val="1"/>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HTML Code"/>
    <w:basedOn w:val="12"/>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10213</Words>
  <Characters>10740</Characters>
  <Lines>0</Lines>
  <Paragraphs>0</Paragraphs>
  <TotalTime>67</TotalTime>
  <ScaleCrop>false</ScaleCrop>
  <LinksUpToDate>false</LinksUpToDate>
  <CharactersWithSpaces>10940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2025-03-21T02:10:00Z</dcterms:created>
  <dc:creator>xuning</dc:creator>
  <cp:lastModifiedBy>卓</cp:lastModifiedBy>
  <dcterms:modified xsi:type="dcterms:W3CDTF">2025-04-25T07:09:27Z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eyJoZGlkIjoiYWU1OTA3MDg3ZTg0ZjA2NGFiNWEyZDRlZTY3MWI0MGEiLCJ1c2VySWQiOiI3NDMzNDAxODQifQ==</vt:lpwstr>
  </property>
  <property fmtid="{D5CDD505-2E9C-101B-9397-08002B2CF9AE}" pid="4" name="ICV">
    <vt:lpwstr>E79061B153A048DF9683F9EBE858BFDC_13</vt:lpwstr>
  </property>
</Properties>
</file>